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710E" w14:textId="77777777" w:rsidR="008469F9" w:rsidRDefault="008469F9" w:rsidP="006E004B">
      <w:pPr>
        <w:ind w:left="5670"/>
        <w:jc w:val="center"/>
        <w:rPr>
          <w:rFonts w:ascii="Times New Roman" w:hAnsi="Times New Roman" w:cs="Times New Roman"/>
          <w:lang w:val="ru-RU"/>
        </w:rPr>
      </w:pPr>
      <w:bookmarkStart w:id="0" w:name="_Hlk148101224"/>
      <w:r w:rsidRPr="008469F9">
        <w:rPr>
          <w:rFonts w:ascii="Times New Roman" w:hAnsi="Times New Roman" w:cs="Times New Roman"/>
          <w:lang w:val="ru-RU"/>
        </w:rPr>
        <w:t xml:space="preserve">УТВЕРЖДЕНО </w:t>
      </w:r>
    </w:p>
    <w:p w14:paraId="4D035957" w14:textId="71F6F4D7" w:rsidR="008469F9" w:rsidRPr="008469F9" w:rsidRDefault="00314346" w:rsidP="006E004B">
      <w:pPr>
        <w:ind w:left="567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протоколом наблюдательного совета</w:t>
      </w:r>
      <w:r w:rsidR="008469F9" w:rsidRPr="008469F9">
        <w:rPr>
          <w:rFonts w:ascii="Times New Roman" w:hAnsi="Times New Roman" w:cs="Times New Roman"/>
          <w:lang w:val="ru-RU"/>
        </w:rPr>
        <w:t xml:space="preserve"> </w:t>
      </w:r>
      <w:r w:rsidR="006E004B">
        <w:rPr>
          <w:rFonts w:ascii="Times New Roman" w:hAnsi="Times New Roman" w:cs="Times New Roman"/>
          <w:lang w:val="ru-RU"/>
        </w:rPr>
        <w:t>АНО «Центр поддержки экспорта Калужской области»</w:t>
      </w:r>
    </w:p>
    <w:p w14:paraId="2AAA8EFD" w14:textId="72523485" w:rsidR="009A059B" w:rsidRPr="008469F9" w:rsidRDefault="008469F9" w:rsidP="006E004B">
      <w:pP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8469F9">
        <w:rPr>
          <w:rFonts w:ascii="Times New Roman" w:hAnsi="Times New Roman" w:cs="Times New Roman"/>
          <w:lang w:val="ru-RU"/>
        </w:rPr>
        <w:t xml:space="preserve">от </w:t>
      </w:r>
      <w:r w:rsidR="0082653E">
        <w:rPr>
          <w:rFonts w:ascii="Times New Roman" w:hAnsi="Times New Roman" w:cs="Times New Roman"/>
          <w:lang w:val="ru-RU"/>
        </w:rPr>
        <w:t>27.10.2023</w:t>
      </w:r>
      <w:r w:rsidRPr="008469F9">
        <w:rPr>
          <w:rFonts w:ascii="Times New Roman" w:hAnsi="Times New Roman" w:cs="Times New Roman"/>
          <w:lang w:val="ru-RU"/>
        </w:rPr>
        <w:t xml:space="preserve"> г. № </w:t>
      </w:r>
      <w:r w:rsidR="0082653E">
        <w:rPr>
          <w:rFonts w:ascii="Times New Roman" w:hAnsi="Times New Roman" w:cs="Times New Roman"/>
          <w:lang w:val="ru-RU"/>
        </w:rPr>
        <w:t>9/2023</w:t>
      </w:r>
    </w:p>
    <w:p w14:paraId="3AF0AAFD" w14:textId="77777777" w:rsidR="008469F9" w:rsidRDefault="008469F9" w:rsidP="008469F9">
      <w:pPr>
        <w:autoSpaceDE w:val="0"/>
        <w:autoSpaceDN w:val="0"/>
        <w:ind w:left="4536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4245D728" w14:textId="5FBFC07B" w:rsidR="0041126F" w:rsidRPr="008469F9" w:rsidRDefault="0041126F" w:rsidP="008469F9">
      <w:pPr>
        <w:pStyle w:val="PreformattedText"/>
        <w:ind w:left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5BFD0A" w14:textId="77777777" w:rsidR="0041126F" w:rsidRDefault="0041126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072480" w14:textId="77777777" w:rsidR="009A059B" w:rsidRDefault="009A059B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10215B" w14:textId="77777777" w:rsidR="00F35C0F" w:rsidRDefault="00F35C0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DC9E9D" w14:textId="77777777" w:rsidR="00F35C0F" w:rsidRDefault="00F35C0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529EC1" w14:textId="77777777" w:rsidR="00F35C0F" w:rsidRDefault="00F35C0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A13A57" w14:textId="77777777" w:rsidR="00F35C0F" w:rsidRDefault="00F35C0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47E87B" w14:textId="77777777" w:rsidR="00F35C0F" w:rsidRPr="009A059B" w:rsidRDefault="00F35C0F" w:rsidP="009A059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AE9E76" w14:textId="77777777" w:rsidR="009A059B" w:rsidRPr="00F35C0F" w:rsidRDefault="003E036C" w:rsidP="00F35C0F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C0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9A059B" w:rsidRPr="00F35C0F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  <w:r w:rsidRPr="00F35C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F658F70" w14:textId="192BBE99" w:rsidR="00E00B04" w:rsidRDefault="003E036C" w:rsidP="006E004B">
      <w:pPr>
        <w:pStyle w:val="Preformatted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C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9A059B" w:rsidRPr="00F35C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порядке </w:t>
      </w:r>
      <w:r w:rsidR="00E00B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оказания финансовой поддержки </w:t>
      </w:r>
      <w:r w:rsidR="006E004B">
        <w:rPr>
          <w:rFonts w:ascii="Times New Roman" w:hAnsi="Times New Roman" w:cs="Times New Roman"/>
          <w:b/>
          <w:sz w:val="28"/>
          <w:szCs w:val="28"/>
          <w:lang w:val="ru-RU"/>
        </w:rPr>
        <w:t>субъект</w:t>
      </w:r>
      <w:r w:rsidR="00E00B04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6E00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малого и среднего предпринимательства – экспортер</w:t>
      </w:r>
      <w:r w:rsidR="00E00B04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6E00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0B04">
        <w:rPr>
          <w:rFonts w:ascii="Times New Roman" w:hAnsi="Times New Roman" w:cs="Times New Roman"/>
          <w:b/>
          <w:sz w:val="28"/>
          <w:szCs w:val="28"/>
          <w:lang w:val="ru-RU"/>
        </w:rPr>
        <w:t>путем возврата фиксированного процента от стоимости заключенного экспортного контракта</w:t>
      </w:r>
    </w:p>
    <w:p w14:paraId="73A96DD2" w14:textId="77777777" w:rsidR="0041126F" w:rsidRDefault="0041126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5E700EF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A1B9D2D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069A4B6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FE09A09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681FC6C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3BD9B12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BF2C13B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AEBB70B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FDA0D31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B38F5BB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337D41C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FD11375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2E44ED1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23A491E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38C7295" w14:textId="77777777" w:rsidR="008469F9" w:rsidRDefault="008469F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3587D30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54C788E1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0E4038D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66920C0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A1A2824" w14:textId="77777777" w:rsidR="0056458B" w:rsidRDefault="0056458B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5F47DA8" w14:textId="77777777" w:rsidR="0056458B" w:rsidRDefault="0056458B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50824080" w14:textId="77777777" w:rsidR="00D43284" w:rsidRDefault="00D4328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55239247" w14:textId="77777777" w:rsidR="00D43284" w:rsidRDefault="00D4328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B8845C6" w14:textId="77777777" w:rsidR="00D43284" w:rsidRDefault="00D4328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4A78079" w14:textId="77777777" w:rsidR="00D43284" w:rsidRDefault="00D4328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3BA045A" w14:textId="77777777" w:rsidR="00D43284" w:rsidRDefault="00D4328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F856214" w14:textId="77777777" w:rsidR="00F35C0F" w:rsidRDefault="00F35C0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B10A77B" w14:textId="77777777" w:rsidR="00F35C0F" w:rsidRDefault="00F35C0F" w:rsidP="00F35C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Калуга</w:t>
      </w:r>
    </w:p>
    <w:p w14:paraId="08F5EA3C" w14:textId="77777777" w:rsidR="00F35C0F" w:rsidRDefault="00F977F4" w:rsidP="00F35C0F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3778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35C0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7D4DC90D" w14:textId="77777777" w:rsidR="003E0520" w:rsidRDefault="003E0520" w:rsidP="00F35C0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3E0520" w:rsidSect="008469F9">
          <w:footerReference w:type="default" r:id="rId8"/>
          <w:pgSz w:w="11906" w:h="16838"/>
          <w:pgMar w:top="1134" w:right="566" w:bottom="1135" w:left="1418" w:header="0" w:footer="0" w:gutter="0"/>
          <w:cols w:space="720"/>
          <w:formProt w:val="0"/>
          <w:titlePg/>
          <w:docGrid w:linePitch="326"/>
        </w:sectPr>
      </w:pPr>
      <w:bookmarkStart w:id="1" w:name="_Toc311282143"/>
    </w:p>
    <w:bookmarkEnd w:id="1" w:displacedByCustomXml="next"/>
    <w:sdt>
      <w:sdtPr>
        <w:rPr>
          <w:rFonts w:ascii="Times New Roman" w:eastAsia="DejaVu Sans" w:hAnsi="Times New Roman" w:cs="Times New Roman"/>
          <w:color w:val="auto"/>
          <w:sz w:val="24"/>
          <w:szCs w:val="24"/>
          <w:lang w:val="en-US" w:eastAsia="zh-CN" w:bidi="hi-IN"/>
        </w:rPr>
        <w:id w:val="1594827466"/>
        <w:docPartObj>
          <w:docPartGallery w:val="Table of Contents"/>
          <w:docPartUnique/>
        </w:docPartObj>
      </w:sdtPr>
      <w:sdtContent>
        <w:p w14:paraId="42A246EF" w14:textId="363BF326" w:rsidR="00A078A5" w:rsidRPr="00DA1F70" w:rsidRDefault="00A078A5">
          <w:pPr>
            <w:pStyle w:val="af6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A1F70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3B16B2EF" w14:textId="719F383F" w:rsidR="00DA1F70" w:rsidRPr="00DA1F70" w:rsidRDefault="00A078A5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r w:rsidRPr="00DA1F7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DA1F7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DA1F7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152846740" w:history="1">
            <w:r w:rsidR="00DA1F70" w:rsidRPr="00DA1F70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1. </w:t>
            </w:r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ОБЩИЕ ПОЛОЖЕНИЯ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_Toc152846740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B5915" w14:textId="2B2DB12F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1" w:history="1"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2. ТРЕБОВАНИЯ К ЗАЯВИТЕЛЯМ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_Toc152846741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567CD" w14:textId="18A5DA70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2" w:history="1">
            <w:r w:rsidR="00DA1F70" w:rsidRPr="00DA1F70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 xml:space="preserve">3. </w:t>
            </w:r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ПОРЯДОК ПРЕДОСТАВЛЕНИЯ ДОКУМЕНТОВ НА УЧАСТИЕ В ОТБОРЕ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_Toc152846742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9BEFF9" w14:textId="178F4F06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3" w:history="1"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4. ПОРЯДОК ПРОВЕДЕНИЯ ОТБОРА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_Toc152846743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20EC1" w14:textId="651F75C0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4" w:history="1"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5. ОТБОРОЧНАЯ КОМИССИЯ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_Toc152846744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8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CE026" w14:textId="4171551C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5" w:history="1"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6. СОГЛАШЕНИЕ ОБ ОКАЗАНИИ ФИНАНСОВОЙ ПОДДЕРЖКИ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_Toc152846745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FEA12" w14:textId="4D1083F6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6" w:history="1">
            <w:r w:rsidR="00DA1F70" w:rsidRPr="00DA1F70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7. УСЛОВИЯ И ПОРЯДОК ОКАЗАНИЯ ФИНАНСОВОЙ ПОДДЕРЖКИ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_Toc152846746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38D54" w14:textId="6E250C1E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47" w:history="1">
            <w:r w:rsidR="00DA1F70" w:rsidRPr="00DA1F70">
              <w:rPr>
                <w:rStyle w:val="a8"/>
                <w:rFonts w:ascii="Times New Roman" w:eastAsia="Calibri" w:hAnsi="Times New Roman" w:cs="Times New Roman"/>
                <w:b w:val="0"/>
                <w:bCs w:val="0"/>
                <w:noProof/>
                <w:sz w:val="24"/>
                <w:szCs w:val="24"/>
              </w:rPr>
              <w:t>8. ЗАКЛЮЧИТЕЛЬНЫЕ ПОЛОЖЕНИЯ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_Toc152846747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298DC2" w14:textId="5327F39C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53" w:history="1">
            <w:r w:rsidR="00DA1F70" w:rsidRPr="00DA1F70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Приложение № 1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_Toc152846753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751A8" w14:textId="44E63D7E" w:rsidR="00DA1F70" w:rsidRPr="00DA1F70" w:rsidRDefault="00000000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ru-RU" w:eastAsia="ru-RU" w:bidi="ar-SA"/>
            </w:rPr>
          </w:pPr>
          <w:hyperlink w:anchor="_Toc152846758" w:history="1">
            <w:r w:rsidR="00DA1F70" w:rsidRPr="00DA1F70"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Приложение № 2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_Toc152846758 \h </w:instrTex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15</w:t>
            </w:r>
            <w:r w:rsidR="00DA1F70" w:rsidRPr="00DA1F70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881A62" w14:textId="363BF326" w:rsidR="00A078A5" w:rsidRDefault="00A078A5">
          <w:r w:rsidRPr="00DA1F70">
            <w:rPr>
              <w:rFonts w:ascii="Times New Roman" w:hAnsi="Times New Roman" w:cs="Times New Roman"/>
            </w:rPr>
            <w:fldChar w:fldCharType="end"/>
          </w:r>
        </w:p>
      </w:sdtContent>
    </w:sdt>
    <w:p w14:paraId="37ABA71A" w14:textId="77777777" w:rsidR="0082720B" w:rsidRDefault="0082720B" w:rsidP="0082720B">
      <w:pPr>
        <w:pStyle w:val="af6"/>
      </w:pPr>
    </w:p>
    <w:p w14:paraId="0152A49A" w14:textId="46FD2C87" w:rsidR="00F35C0F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  <w:r w:rsidRPr="00515C64"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  <w:tab/>
      </w:r>
    </w:p>
    <w:p w14:paraId="5A8152CE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2E527EC8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2DD68AB6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1A94299B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410CEFB5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2854C8C6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57A71B7C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40D64FCB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6C147D0B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690DFE90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58EBC5FC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5ABAD6B4" w14:textId="77777777" w:rsidR="000B6583" w:rsidRPr="00515C64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4CCB8D42" w14:textId="77777777" w:rsidR="000B6583" w:rsidRDefault="000B6583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37F6FCF6" w14:textId="77777777" w:rsidR="007A13EB" w:rsidRDefault="007A13EB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14:paraId="4D85216B" w14:textId="77777777" w:rsidR="00D834D0" w:rsidRDefault="00D834D0" w:rsidP="000B6583">
      <w:pPr>
        <w:pStyle w:val="PreformattedText"/>
        <w:tabs>
          <w:tab w:val="center" w:pos="5032"/>
        </w:tabs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  <w:sectPr w:rsidR="00D834D0" w:rsidSect="001D1106">
          <w:pgSz w:w="11906" w:h="16838"/>
          <w:pgMar w:top="1134" w:right="424" w:bottom="1135" w:left="709" w:header="0" w:footer="0" w:gutter="0"/>
          <w:cols w:space="720"/>
          <w:formProt w:val="0"/>
        </w:sectPr>
      </w:pPr>
    </w:p>
    <w:p w14:paraId="28718F02" w14:textId="07FC98E5" w:rsidR="006A6A8D" w:rsidRPr="0082720B" w:rsidRDefault="0082720B" w:rsidP="0082720B">
      <w:pPr>
        <w:pStyle w:val="1"/>
        <w:rPr>
          <w:rFonts w:eastAsia="Calibri"/>
        </w:rPr>
      </w:pPr>
      <w:bookmarkStart w:id="2" w:name="_Toc145348363"/>
      <w:bookmarkStart w:id="3" w:name="_Toc152846740"/>
      <w:r>
        <w:lastRenderedPageBreak/>
        <w:t xml:space="preserve">1. </w:t>
      </w:r>
      <w:r w:rsidR="006A6A8D" w:rsidRPr="0082720B">
        <w:rPr>
          <w:rFonts w:eastAsia="Calibri"/>
        </w:rPr>
        <w:t>ОБЩИЕ ПОЛОЖЕНИЯ</w:t>
      </w:r>
      <w:bookmarkEnd w:id="2"/>
      <w:bookmarkEnd w:id="3"/>
    </w:p>
    <w:p w14:paraId="1B85CA50" w14:textId="63C53751" w:rsidR="00CC487A" w:rsidRDefault="006A6A8D" w:rsidP="006E70C1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Настоящее Положение </w:t>
      </w:r>
      <w:r w:rsid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 w:rsidR="00E00B04" w:rsidRP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порядке оказания финансовой поддержки субъектов малого и среднего предпринимательства – экспортеров путем возврата фиксированного процента от стоимости заключенного экспортного контракта</w:t>
      </w:r>
      <w:r w:rsidR="009F40A1"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(далее – Положение) </w:t>
      </w:r>
      <w:r w:rsidR="00CC487A"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устанавливает</w:t>
      </w:r>
      <w:r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цели, условия и порядок </w:t>
      </w:r>
      <w:bookmarkStart w:id="4" w:name="_Hlk145580689"/>
      <w:r w:rsidR="00E00B04" w:rsidRP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оказания финансовой поддержки </w:t>
      </w:r>
      <w:r w:rsidR="00CC487A"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субъектам малого и среднего предпринимательства – экспортерам </w:t>
      </w:r>
      <w:r w:rsidR="00E00B04" w:rsidRP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путем возврата фиксированного процента от стоимости заключенного экспортного контракта</w:t>
      </w:r>
      <w:r w:rsid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F4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(далее – </w:t>
      </w:r>
      <w:r w:rsid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финансовая поддержка</w:t>
      </w:r>
      <w:r w:rsidR="009F4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CC487A"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61A8A641" w14:textId="148BD556" w:rsidR="003477FE" w:rsidRDefault="00E00B04" w:rsidP="00531DA9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Оказание финансовой поддержки</w:t>
      </w:r>
      <w:r w:rsidR="00DD07F7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осуществляется автономной некоммерческой организацией «Центр поддержки экспорта Калужской области» (далее – Центр) </w:t>
      </w:r>
      <w:r w:rsidR="00E366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пределах денежных средств</w:t>
      </w:r>
      <w:r w:rsidR="0073240A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предоставленных ей </w:t>
      </w:r>
      <w:r w:rsidR="00E366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министерством экономического развития и промышленности Калужской области</w:t>
      </w:r>
      <w:r w:rsidR="00E366E9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3240A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из бюджета Калужской области в </w:t>
      </w:r>
      <w:r w:rsidR="003477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пределах объемов бюджетных ассигнований, предусмотренных министерству экономического развития и промышленности Калужской области в областном бюджете на 2023 год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CC487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мероприятия, предусмотренного подпунктом 9.1 пункта 9 раздела 5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области», утвержденной постановлением Правительства Калужской области от 08.02.2019 № 89 «Об утверждении государственной программы Калужской области «Развитие предпринимательства и инноваций в Калужской области» (в ред. постановлений Правительства Калужской области от 15.07.2019 № 437, от 27.11.2019 № 750, от 18.12.2019 № 808, от 31.03.2020 № 249, от 03.04.2020 № 266, от 10.06.2020 № 456, от 11.06.2020 № 462, от 25.06.2020 № 496, от 10.07.2020 № 527, от 26.08.2020 № 658, от 30.11.2020 № 895, от 09.12.2020 № 930, от 15.03.2021 № 135, от 12.05.2021 № 293, от 14.07.2021 № 450, от 01.10.2021 № 659, от 14.03.2022 № 174, от 20.06.2022 № 457, от 08.08.2022 № 594, от 14.03.2023 № 166, от 20.06.2023 № 424), при реализации регионального проекта «Системные меры развития международной кооперации и экспорта», обеспечивающего достижение целей, показателей и результатов федерального проекта «Системные меры развития международной кооперации и экспорта», входящего в состав национального проекта «Международная кооперация и экспорт»</w:t>
      </w:r>
      <w:r w:rsidR="003477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68422D0B" w14:textId="7E7E995E" w:rsidR="00DD07F7" w:rsidRPr="0051526C" w:rsidRDefault="00E00B04" w:rsidP="00531DA9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Финансовая поддержка оказывается</w:t>
      </w:r>
      <w:r w:rsidR="003477FE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D07F7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конкурентной основе по результатам отбора получателей, проводимого путем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рассмотрения заявок </w:t>
      </w:r>
      <w:r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участников отбора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D07F7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исходя из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их </w:t>
      </w:r>
      <w:r w:rsidR="00DD07F7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соответствия </w:t>
      </w:r>
      <w:r w:rsidR="00DD07F7"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критериям, установленным настоящим Положением</w:t>
      </w:r>
      <w:r w:rsidR="001709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9F40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отбор)</w:t>
      </w:r>
      <w:r w:rsidR="00DD07F7"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0385DC69" w14:textId="3614AE19" w:rsidR="00DD07F7" w:rsidRDefault="006C4441" w:rsidP="006E70C1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Цел</w:t>
      </w:r>
      <w:r w:rsidR="005E2387"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ью</w:t>
      </w:r>
      <w:r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оказания финансовой поддержки</w:t>
      </w:r>
      <w:r w:rsidR="00E00B04"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является </w:t>
      </w:r>
      <w:r w:rsidR="00FE3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стимулирование, поддержка и развитие экспортной деятельности </w:t>
      </w:r>
      <w:r w:rsidR="00FE3975" w:rsidRPr="00E00B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субъектов малого и среднего предпринимательства </w:t>
      </w:r>
      <w:r w:rsidR="00FE3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Калужской области</w:t>
      </w:r>
      <w:r w:rsidR="005E2387" w:rsidRPr="005152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14:paraId="708EA707" w14:textId="71B9C837" w:rsidR="00FE3975" w:rsidRPr="00763B00" w:rsidRDefault="00F613C0" w:rsidP="00B1260B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5" w:name="p1pp5"/>
      <w:bookmarkEnd w:id="5"/>
      <w:r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Финансовая поддержка оказывается </w:t>
      </w:r>
      <w:r w:rsidR="00904CD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размере</w:t>
      </w:r>
      <w:r w:rsidR="0017095E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рассчитанном в соответствии с настоящим Положением,</w:t>
      </w:r>
      <w:r w:rsidR="00904CD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862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размере</w:t>
      </w:r>
      <w:r w:rsidR="005E363F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64B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 </w:t>
      </w:r>
      <w:r w:rsidR="00FE397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10% от цены экспортного контракта, заключенного заявителем, </w:t>
      </w:r>
      <w:r w:rsidR="00BA319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которому заявитель в текущем календарном году совершил экспортную поставку, </w:t>
      </w:r>
      <w:r w:rsidR="005862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="00FE397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более 33</w:t>
      </w:r>
      <w:r w:rsidR="00951D8E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FE3975" w:rsidRPr="00763B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000,00 ₽ (трехсот тридцати тысяч рублей) на одного заявителя.</w:t>
      </w:r>
    </w:p>
    <w:p w14:paraId="09DF11D0" w14:textId="4E647A4F" w:rsidR="00D50B91" w:rsidRPr="00F613C0" w:rsidRDefault="00D50B91" w:rsidP="008B7C44">
      <w:pPr>
        <w:pStyle w:val="PreformattedText"/>
        <w:numPr>
          <w:ilvl w:val="1"/>
          <w:numId w:val="12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613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целей настоящего Положения под экспортным контрактом понимается контракт, 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которому заявитель является поставщиком (подрядчиком, исполнителем)</w:t>
      </w:r>
      <w:r w:rsidR="0050671F" w:rsidRPr="00F613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613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предполагающий осуществление им экспортной поставки (поставок)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территорию иностранного государства</w:t>
      </w:r>
      <w:r w:rsidRPr="00F613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BA3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дату предоставления такого контракта в составе заявки на участие в отборе, по нему в текущем календарном году заявителем должны быть фактически осуществлены экспортные поставки. </w:t>
      </w:r>
      <w:r w:rsidR="00BA3195" w:rsidRPr="00F613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целей настоящего Положения под экспортными поставками понимается реализация товаров, работ, услуг на территорию иностранного государства</w:t>
      </w:r>
      <w:r w:rsidR="00BA3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7AC248F0" w14:textId="69A158D1" w:rsidR="00CC487A" w:rsidRDefault="00287A33" w:rsidP="00DF2742">
      <w:pPr>
        <w:pStyle w:val="PreformattedText"/>
        <w:numPr>
          <w:ilvl w:val="1"/>
          <w:numId w:val="12"/>
        </w:numPr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6" w:name="p1pp7"/>
      <w:bookmarkEnd w:id="6"/>
      <w:r w:rsidRPr="00B87C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Каждый заявитель вправе подавать заявки на участие в отборе </w:t>
      </w:r>
      <w:r w:rsidR="002810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разным экспортным контрактам </w:t>
      </w:r>
      <w:r w:rsidRPr="00B87C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неограниченное количество раз в течение финансового года</w:t>
      </w:r>
      <w:r w:rsidR="002810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При этом общая сумма 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финансовой поддержки, оказываемой</w:t>
      </w:r>
      <w:r w:rsidR="002810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одному заявителю, не может превышать </w:t>
      </w:r>
      <w:r w:rsidR="00AA197D" w:rsidRPr="00D50B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1709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AA197D" w:rsidRPr="00D50B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 000,00 ₽ (трехсот 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тридцати </w:t>
      </w:r>
      <w:r w:rsidR="00AA197D" w:rsidRPr="00D50B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тысяч рублей</w:t>
      </w:r>
      <w:r w:rsidR="00841576" w:rsidRPr="00B87C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14:paraId="2C45CFD4" w14:textId="06829571" w:rsidR="00AA197D" w:rsidRDefault="006E6084" w:rsidP="00DF2742">
      <w:pPr>
        <w:pStyle w:val="PreformattedText"/>
        <w:numPr>
          <w:ilvl w:val="1"/>
          <w:numId w:val="12"/>
        </w:numPr>
        <w:spacing w:before="120"/>
        <w:ind w:left="567" w:hanging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Каждый э</w:t>
      </w:r>
      <w:r w:rsidRPr="006E608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кспортн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ый</w:t>
      </w:r>
      <w:r w:rsidRPr="006E608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контракт, предоставляем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ый</w:t>
      </w:r>
      <w:r w:rsidRPr="006E608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 целях</w:t>
      </w:r>
      <w:r w:rsidRPr="006E608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получения финансовой поддержки по настоящему Положению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может быть заявлен только один раз.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Повторное предъявление к участию в отборе экспортных контрактов, по которым 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Ц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ентром р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нее б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ло принято решени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 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оказании финансовой поддержки путем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возврат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фиксированного процента от их стои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ости, не допускае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</w:t>
      </w:r>
      <w:r w:rsidR="00AA19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ся</w:t>
      </w:r>
      <w:r w:rsidR="00CC4C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14:paraId="00912217" w14:textId="6AA424B7" w:rsidR="009274CB" w:rsidRPr="0082720B" w:rsidRDefault="0082720B" w:rsidP="0082720B">
      <w:pPr>
        <w:pStyle w:val="1"/>
        <w:rPr>
          <w:rFonts w:eastAsia="Calibri"/>
        </w:rPr>
      </w:pPr>
      <w:bookmarkStart w:id="7" w:name="_2._ТРЕБОВАНИЯ_К"/>
      <w:bookmarkStart w:id="8" w:name="_Toc152846741"/>
      <w:bookmarkEnd w:id="4"/>
      <w:bookmarkEnd w:id="7"/>
      <w:r w:rsidRPr="0082720B">
        <w:rPr>
          <w:rFonts w:eastAsia="Calibri"/>
        </w:rPr>
        <w:t xml:space="preserve">2. </w:t>
      </w:r>
      <w:r w:rsidR="009274CB" w:rsidRPr="0082720B">
        <w:rPr>
          <w:rFonts w:eastAsia="Calibri"/>
        </w:rPr>
        <w:t>ТРЕБОВАНИЯ К ЗАЯВИТЕЛЯМ</w:t>
      </w:r>
      <w:bookmarkEnd w:id="8"/>
    </w:p>
    <w:p w14:paraId="5AD58FDD" w14:textId="57C0DCCE" w:rsidR="009274CB" w:rsidRPr="004C54A4" w:rsidRDefault="00846D4C" w:rsidP="00DF2742">
      <w:pPr>
        <w:pStyle w:val="a9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Финансовая поддержка </w:t>
      </w:r>
      <w:r w:rsidR="006D73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может быть оказана</w:t>
      </w:r>
      <w:r w:rsidRPr="007324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D73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только </w:t>
      </w:r>
      <w:r w:rsidR="004C54A4" w:rsidRPr="004C54A4">
        <w:rPr>
          <w:rFonts w:ascii="Times New Roman" w:hAnsi="Times New Roman" w:cs="Times New Roman"/>
          <w:sz w:val="24"/>
          <w:szCs w:val="24"/>
        </w:rPr>
        <w:t xml:space="preserve">заявителям, одновременно соответствующим следующим требованиям на </w:t>
      </w:r>
      <w:r w:rsidR="00DC47D4">
        <w:rPr>
          <w:rFonts w:ascii="Times New Roman" w:hAnsi="Times New Roman" w:cs="Times New Roman"/>
          <w:sz w:val="24"/>
          <w:szCs w:val="24"/>
        </w:rPr>
        <w:t>дату</w:t>
      </w:r>
      <w:r w:rsidR="004C54A4" w:rsidRPr="004C54A4">
        <w:rPr>
          <w:rFonts w:ascii="Times New Roman" w:hAnsi="Times New Roman" w:cs="Times New Roman"/>
          <w:sz w:val="24"/>
          <w:szCs w:val="24"/>
        </w:rPr>
        <w:t xml:space="preserve"> подачи документов на отбор</w:t>
      </w:r>
      <w:r w:rsidR="009274CB" w:rsidRPr="004C54A4">
        <w:rPr>
          <w:rFonts w:ascii="Times New Roman" w:hAnsi="Times New Roman" w:cs="Times New Roman"/>
          <w:sz w:val="24"/>
          <w:szCs w:val="24"/>
        </w:rPr>
        <w:t>:</w:t>
      </w:r>
    </w:p>
    <w:p w14:paraId="4DFD0460" w14:textId="4EF6B2DB" w:rsidR="00BA2C86" w:rsidRPr="008E154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Hlk149749926"/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юридическим лицом либо физическим лицом, зарегистрированным в качестве индивидуального предпринимателя,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в установленном порядке на территории Калужской области</w:t>
      </w:r>
      <w:r w:rsidR="004C54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1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 в единый реестр </w:t>
      </w:r>
      <w:r w:rsidR="004C54A4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</w:t>
      </w:r>
      <w:r w:rsidR="00B56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9DBC2D" w14:textId="4156B361" w:rsidR="00BA2C86" w:rsidRPr="008E154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B56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48FA5F" w14:textId="61DFC813" w:rsidR="00BA2C86" w:rsidRPr="008E154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участником соглашений о разделе продукции</w:t>
      </w:r>
      <w:r w:rsidR="00B56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B9B0E6" w14:textId="0B713F07" w:rsidR="00BA2C86" w:rsidRPr="008E154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осуществляет предпринимательскую деятельность в сфере игорного бизнеса</w:t>
      </w:r>
      <w:r w:rsidR="00B56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C47612" w14:textId="1186CDAA" w:rsidR="00BA2C86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BA2C86"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нерезидентом Российской Федерации, за исключением случаев, предусмотренных международными договорами Российской Федерации</w:t>
      </w:r>
      <w:r w:rsidR="00B563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B1ED91" w14:textId="41CC48C4" w:rsidR="004B1FDC" w:rsidRPr="004B1FDC" w:rsidRDefault="004C54A4" w:rsidP="004B1FDC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4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и (или) реализацию подакцизных товаров, а также добычу и (или) реализацию полезных ископаемых</w:t>
      </w:r>
      <w:r w:rsidR="004B1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1FDC" w:rsidRPr="004B1FDC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 общераспространенных полезных ископаемых и минеральных питьевых вод</w:t>
      </w:r>
      <w:r w:rsidR="004B1F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7EA53" w14:textId="77777777" w:rsidR="003D3A8E" w:rsidRDefault="0036150A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осуществляет несырьевой неэнергетический экспорт</w:t>
      </w:r>
      <w:r w:rsidR="004B1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товаров средних и верхних переделов</w:t>
      </w:r>
      <w:r w:rsidR="005407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1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0BF299" w14:textId="77777777" w:rsidR="00E100C4" w:rsidRDefault="003D3A8E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6C"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10 000,00 ₽ (десять тысяч рублей).</w:t>
      </w:r>
      <w:r w:rsidR="00E1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A113BE" w14:textId="77777777" w:rsidR="00E100C4" w:rsidRDefault="00E100C4" w:rsidP="00E100C4">
      <w:pPr>
        <w:pStyle w:val="a9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Указанные сведения Центр получает самостоятельно </w:t>
      </w:r>
      <w:r w:rsidRPr="00E100C4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E3810F" w14:textId="39F886B2" w:rsidR="003D3A8E" w:rsidRPr="0051526C" w:rsidRDefault="00B849A6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Заявитель, являющийся юридическим лицом, не находится в процессе </w:t>
      </w:r>
      <w:r w:rsidRPr="0051526C">
        <w:rPr>
          <w:rFonts w:ascii="Times New Roman" w:hAnsi="Times New Roman" w:cs="Times New Roman"/>
          <w:sz w:val="24"/>
          <w:szCs w:val="24"/>
        </w:rPr>
        <w:t xml:space="preserve">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r w:rsidRPr="0051526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Федерации. Заявитель, являющийся индивидуальным предпринимателем, не прекратил деятельность в качестве индивидуального предпринимателя.</w:t>
      </w:r>
    </w:p>
    <w:p w14:paraId="0DEB3DA4" w14:textId="5E49383E" w:rsidR="00344647" w:rsidRDefault="00344647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2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является иностранным юридическим лицом, в том числе местом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регистрации которого является государство или территория, </w:t>
      </w:r>
      <w:r w:rsidRPr="0034464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A30758" w14:textId="6E7B852D" w:rsidR="00173E0D" w:rsidRPr="008E154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</w:t>
      </w:r>
      <w:r w:rsidR="00173E0D" w:rsidRPr="008E154D">
        <w:rPr>
          <w:rFonts w:ascii="Times New Roman" w:eastAsia="Times New Roman" w:hAnsi="Times New Roman" w:cs="Times New Roman"/>
          <w:sz w:val="24"/>
          <w:szCs w:val="24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14:paraId="0AB4182F" w14:textId="073DDFFB" w:rsidR="00173E0D" w:rsidRDefault="005757AF" w:rsidP="00DF2742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 </w:t>
      </w:r>
      <w:r w:rsidR="00173E0D" w:rsidRPr="008E154D">
        <w:rPr>
          <w:rFonts w:ascii="Times New Roman" w:eastAsia="Times New Roman" w:hAnsi="Times New Roman" w:cs="Times New Roman"/>
          <w:sz w:val="24"/>
          <w:szCs w:val="24"/>
        </w:rPr>
        <w:t xml:space="preserve">не является лицом, в отношении которого применяются специальные экономические меры, установленные Указом Президента Российской Федерации от 03.05.2022 г. № 252, не подконтролен таким лицам, а указанные лица не будут являться выгодоприобретателями от </w:t>
      </w:r>
      <w:r w:rsidR="006A392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173E0D" w:rsidRPr="008E1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92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E1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 </w:t>
      </w:r>
      <w:r w:rsidR="006A3921">
        <w:rPr>
          <w:rFonts w:ascii="Times New Roman" w:eastAsia="Times New Roman" w:hAnsi="Times New Roman" w:cs="Times New Roman"/>
          <w:sz w:val="24"/>
          <w:szCs w:val="24"/>
        </w:rPr>
        <w:t>финансовой поддержки, предусмотренной настоящим Положением</w:t>
      </w:r>
      <w:r w:rsidR="00173E0D" w:rsidRPr="008E154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9"/>
    <w:p w14:paraId="3D7630C6" w14:textId="1AD3AD66" w:rsidR="004B5503" w:rsidRPr="008E154D" w:rsidRDefault="00183531" w:rsidP="00DF2742">
      <w:pPr>
        <w:pStyle w:val="a9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требования к </w:t>
      </w:r>
      <w:r w:rsidR="003852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аявителям могут быть установлены в </w:t>
      </w:r>
      <w:r w:rsidR="006214A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объявлении</w:t>
      </w:r>
      <w:r w:rsidR="000018E7"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 проведении отбора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, размещаемом на официальном сайте </w:t>
      </w:r>
      <w:r w:rsidR="0038521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173E0D" w:rsidRPr="008E1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3D145" w14:textId="77777777" w:rsidR="00DF2742" w:rsidRDefault="00DF2742" w:rsidP="00F51B02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876270" w14:textId="2D797A6A" w:rsidR="009274CB" w:rsidRPr="00781D04" w:rsidRDefault="00732595" w:rsidP="0082720B">
      <w:pPr>
        <w:pStyle w:val="1"/>
        <w:rPr>
          <w:rFonts w:eastAsia="Calibri"/>
        </w:rPr>
      </w:pPr>
      <w:bookmarkStart w:id="10" w:name="_3._ПОРЯДОК_ПРЕДОСТАВЛЕНИЯ"/>
      <w:bookmarkStart w:id="11" w:name="_Toc152846742"/>
      <w:bookmarkEnd w:id="10"/>
      <w:r w:rsidRPr="00781D04">
        <w:t>3</w:t>
      </w:r>
      <w:r w:rsidR="002F6195" w:rsidRPr="00781D04">
        <w:t xml:space="preserve">. </w:t>
      </w:r>
      <w:bookmarkStart w:id="12" w:name="_Toc145348365"/>
      <w:bookmarkStart w:id="13" w:name="_Toc145349087"/>
      <w:r w:rsidR="009274CB" w:rsidRPr="00781D04">
        <w:rPr>
          <w:rFonts w:eastAsia="Calibri"/>
        </w:rPr>
        <w:t>ПОРЯДОК ПРЕДОСТАВЛЕНИЯ ДОКУМЕНТОВ</w:t>
      </w:r>
      <w:bookmarkEnd w:id="12"/>
      <w:bookmarkEnd w:id="13"/>
      <w:r w:rsidR="00467268">
        <w:rPr>
          <w:rFonts w:eastAsia="Calibri"/>
        </w:rPr>
        <w:t xml:space="preserve"> НА УЧАСТИЕ В ОТБОРЕ</w:t>
      </w:r>
      <w:bookmarkEnd w:id="11"/>
    </w:p>
    <w:p w14:paraId="01D83DBB" w14:textId="109B918E" w:rsidR="009274CB" w:rsidRDefault="003B6447" w:rsidP="009B1D1A">
      <w:pPr>
        <w:pStyle w:val="a9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отборе заявители направляют в Центр заявку на участие в отборе </w:t>
      </w:r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форме, установленной в </w:t>
      </w:r>
      <w:hyperlink w:anchor="_Приложение_№_1" w:history="1">
        <w:r w:rsidRPr="00B547B1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Приложении № 1</w:t>
        </w:r>
      </w:hyperlink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Положению, подписанн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31D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аявителем либо </w:t>
      </w:r>
      <w:r w:rsidR="00501B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заявителя или </w:t>
      </w:r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уполномоченным представителем </w:t>
      </w:r>
      <w:r w:rsidR="002E31D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>аявителя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1B3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(при подтверждении его полномочий доверенностью, копия которой предоставляется в составе заявки)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скрепленную оттиском печати (при </w:t>
      </w:r>
      <w:r w:rsidR="002B3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наличии) (далее – заявка)</w:t>
      </w:r>
      <w:r w:rsidR="009274C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09E3895D" w14:textId="7500914E" w:rsidR="0051526C" w:rsidRPr="00D50B91" w:rsidRDefault="0051526C" w:rsidP="00382C8C">
      <w:pPr>
        <w:pStyle w:val="a9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B91">
        <w:rPr>
          <w:rFonts w:ascii="Times New Roman" w:eastAsia="Calibri" w:hAnsi="Times New Roman" w:cs="Times New Roman"/>
          <w:sz w:val="24"/>
          <w:szCs w:val="24"/>
          <w:lang w:eastAsia="en-US"/>
        </w:rPr>
        <w:t>По каждому экспортному контракту</w:t>
      </w:r>
      <w:r w:rsidR="006E6084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предоставляемому для получения финансовой поддержки по настоящему Положению,</w:t>
      </w:r>
      <w:r w:rsidR="00D50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0B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подается отдельная заявка. </w:t>
      </w:r>
    </w:p>
    <w:p w14:paraId="5FC4D6A5" w14:textId="240F78CC" w:rsidR="009274CB" w:rsidRPr="009B1D1A" w:rsidRDefault="003B6447" w:rsidP="009B1D1A">
      <w:pPr>
        <w:pStyle w:val="a9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4" w:name="p3pp3"/>
      <w:bookmarkEnd w:id="14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должны быть приложены следующие документы:</w:t>
      </w:r>
      <w:r w:rsidR="00E902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9E4C0EF" w14:textId="587C7D08" w:rsidR="003B6447" w:rsidRPr="00DC47D4" w:rsidRDefault="00846D4C" w:rsidP="009B1D1A">
      <w:pPr>
        <w:pStyle w:val="a9"/>
        <w:numPr>
          <w:ilvl w:val="2"/>
          <w:numId w:val="29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9F5DA3">
        <w:rPr>
          <w:rFonts w:ascii="Times New Roman" w:eastAsia="Calibri" w:hAnsi="Times New Roman" w:cs="Times New Roman"/>
          <w:sz w:val="24"/>
          <w:szCs w:val="24"/>
          <w:lang w:eastAsia="en-US"/>
        </w:rPr>
        <w:t>кспортн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ый</w:t>
      </w:r>
      <w:r w:rsidR="009F5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</w:t>
      </w:r>
      <w:r w:rsidR="009F5D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заключенн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="009F5D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заявителем</w:t>
      </w:r>
      <w:r w:rsidR="0040354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6DE320E1" w14:textId="0797383C" w:rsidR="00DC47D4" w:rsidRPr="00917F58" w:rsidRDefault="00DC47D4" w:rsidP="009B1D1A">
      <w:pPr>
        <w:pStyle w:val="a9"/>
        <w:numPr>
          <w:ilvl w:val="2"/>
          <w:numId w:val="29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Таможенная декларация с отметкой таможенного органа.</w:t>
      </w:r>
    </w:p>
    <w:p w14:paraId="0E964CED" w14:textId="1FBC0001" w:rsidR="007A13EB" w:rsidRPr="009B1D1A" w:rsidRDefault="00DB244D" w:rsidP="009B1D1A">
      <w:pPr>
        <w:pStyle w:val="a9"/>
        <w:numPr>
          <w:ilvl w:val="2"/>
          <w:numId w:val="29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" w:name="p3pp3ppp2"/>
      <w:bookmarkStart w:id="16" w:name="p3pp3ppp3"/>
      <w:bookmarkEnd w:id="15"/>
      <w:bookmarkEnd w:id="16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9274C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окумент, подтверждающий полномочия лица, подписавшего заявку (в случае, если заявка подается </w:t>
      </w:r>
      <w:r w:rsidR="0019201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19201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аявителем лично либо если заявка подается </w:t>
      </w:r>
      <w:r w:rsidR="009274C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="0019201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>лицом, имеющим право действовать от имени юридического лица без доверенности</w:t>
      </w:r>
      <w:r w:rsidR="009274C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035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67A565E" w14:textId="2243EF14" w:rsidR="007A13EB" w:rsidRPr="004B5282" w:rsidRDefault="00DB244D" w:rsidP="009B1D1A">
      <w:pPr>
        <w:pStyle w:val="a9"/>
        <w:numPr>
          <w:ilvl w:val="2"/>
          <w:numId w:val="29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19201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ополнительные сведения и документы, если необходимость их предоставления </w:t>
      </w:r>
      <w:r w:rsidR="00E902FA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установлена в</w:t>
      </w:r>
      <w:r w:rsidR="0019201B" w:rsidRPr="009B1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14A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объявлении</w:t>
      </w:r>
      <w:r w:rsidR="006214AF"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 проведении отбора</w:t>
      </w:r>
      <w:r w:rsidR="0019201B" w:rsidRPr="004B528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54B9AC6" w14:textId="38663033" w:rsidR="00ED56A9" w:rsidRDefault="00ED56A9" w:rsidP="009F5A4C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Документы, указанные в </w:t>
      </w:r>
      <w:hyperlink w:anchor="p3pp3" w:history="1">
        <w:r w:rsidR="006E6084" w:rsidRPr="000928A3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</w:t>
        </w:r>
        <w:r w:rsidR="00B55A78" w:rsidRPr="000928A3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 xml:space="preserve"> </w:t>
        </w:r>
        <w:r w:rsidR="006E6084" w:rsidRPr="000928A3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3.3.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предоставляются заявителем в виде </w:t>
      </w:r>
      <w:r w:rsidR="004F015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копий, заверенных </w:t>
      </w:r>
      <w:r w:rsidR="004F0157" w:rsidRPr="000928A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подписью и печатью (при ее наличии) заявителя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</w:p>
    <w:p w14:paraId="5EEEAF78" w14:textId="7B7C3CA3" w:rsidR="00327870" w:rsidRDefault="00327870" w:rsidP="009F5A4C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Документы, указанные в настоящем разделе, предоставляются на русском языке. В случае направления документов на иностранном языке или языках народов Российской Федерации одновременно с ними направляется их перевод на русский язык, верность которого засвидетельствована нотариально.</w:t>
      </w:r>
      <w:r w:rsidR="004F015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Исключение составляют случаи двуязычного оформления документов в виде </w:t>
      </w:r>
      <w:r w:rsidR="004F0157" w:rsidRPr="004F015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параллельных текстов на русском и иностранном языках, размещенных на одной странице</w:t>
      </w:r>
      <w:r w:rsidR="004F015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 в этом случае такой документ заверяется подписью и печатью (при ее наличии) заявителя.</w:t>
      </w:r>
    </w:p>
    <w:p w14:paraId="0076FDE5" w14:textId="77777777" w:rsidR="00003AAF" w:rsidRDefault="00003AAF" w:rsidP="00003AAF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Заявка и приложенные к ней документы должны быть читаемы и не должны содержать подчисток, приписок, исправлений, помарок, неустановленных сокращений.</w:t>
      </w:r>
    </w:p>
    <w:p w14:paraId="72D3A7C7" w14:textId="5893076C" w:rsidR="00673384" w:rsidRPr="004B5282" w:rsidRDefault="002810B7" w:rsidP="00003AAF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Заявка с приложенными к ней документами подается в бумажном виде по адресу, указанному в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объявлении о </w:t>
      </w:r>
      <w:r w:rsidR="006F79D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проведении отбора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Все расходы, связанные с подготовкой и предоставлением документов, несет заявитель.</w:t>
      </w:r>
    </w:p>
    <w:p w14:paraId="6A86552C" w14:textId="4FCA2FCA" w:rsidR="00003AAF" w:rsidRPr="004B5282" w:rsidRDefault="00003AAF" w:rsidP="00003AAF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Внесение изменений в заявку и приложенные к ней документы после </w:t>
      </w:r>
      <w:r w:rsidR="00B547B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ее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подачи не допускается.</w:t>
      </w:r>
    </w:p>
    <w:p w14:paraId="2AC64F3C" w14:textId="2A63E418" w:rsidR="00B547B1" w:rsidRDefault="00B547B1" w:rsidP="00003AAF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Заявитель вправе отказаться от участия в отборе, направив в Центр соответствующее письменное обращение в срок до 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окончания срока приема заявок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4497335C" w14:textId="234B7924" w:rsidR="000018E7" w:rsidRPr="004B5282" w:rsidRDefault="000018E7" w:rsidP="00003AAF">
      <w:pPr>
        <w:pStyle w:val="a9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Заявитель несет ответственность за достоверность и полноту предоставляемой информации</w:t>
      </w:r>
      <w:r w:rsidR="00B55A7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документов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5D7F15EA" w14:textId="77777777" w:rsidR="00327870" w:rsidRPr="004B5282" w:rsidRDefault="00327870" w:rsidP="00A12A1A">
      <w:pPr>
        <w:pStyle w:val="a9"/>
        <w:widowControl w:val="0"/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3E0836A9" w14:textId="22899EEB" w:rsidR="00A12A1A" w:rsidRPr="004B5282" w:rsidRDefault="00A12A1A" w:rsidP="00BC2CE3">
      <w:pPr>
        <w:pStyle w:val="1"/>
        <w:rPr>
          <w:rFonts w:eastAsia="Calibri"/>
        </w:rPr>
      </w:pPr>
      <w:bookmarkStart w:id="17" w:name="_Toc152846743"/>
      <w:r w:rsidRPr="004B5282">
        <w:rPr>
          <w:rFonts w:eastAsia="Calibri"/>
        </w:rPr>
        <w:t>4. ПОРЯДОК ПРОВЕДЕНИЯ ОТБОРА</w:t>
      </w:r>
      <w:bookmarkEnd w:id="17"/>
    </w:p>
    <w:p w14:paraId="02A4A6F3" w14:textId="47AF3059" w:rsidR="00327870" w:rsidRPr="004B5282" w:rsidRDefault="004B5282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Центр не позднее чем за </w:t>
      </w:r>
      <w:r w:rsidR="000018E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 (один) рабочий день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до дня начала приема заявок размещает </w:t>
      </w:r>
      <w:r w:rsidR="006214A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объявлени</w:t>
      </w:r>
      <w:r w:rsidR="006F79D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е</w:t>
      </w:r>
      <w:r w:rsidR="006214AF"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 проведении отбора 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 своем </w:t>
      </w:r>
      <w:r w:rsidRPr="004B5282">
        <w:rPr>
          <w:rFonts w:ascii="Times New Roman" w:eastAsia="Times New Roman" w:hAnsi="Times New Roman" w:cs="Times New Roman"/>
          <w:sz w:val="24"/>
          <w:szCs w:val="24"/>
        </w:rPr>
        <w:t>официальном сайте в информационно-телекоммуникационной сети «Интернет» с указанием</w:t>
      </w:r>
      <w:r w:rsidR="0084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срока проведения отбора, </w:t>
      </w:r>
      <w:r w:rsidR="00846D4C"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даты начала</w:t>
      </w:r>
      <w:r w:rsidR="00846D4C" w:rsidRP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 </w:t>
      </w:r>
      <w:r w:rsidR="00846D4C"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даты окончания приема заявок</w:t>
      </w:r>
      <w:r w:rsid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r w:rsidR="00846D4C" w:rsidRPr="004B5282">
        <w:rPr>
          <w:rFonts w:ascii="Times New Roman" w:hAnsi="Times New Roman" w:cs="Times New Roman"/>
          <w:sz w:val="24"/>
          <w:szCs w:val="24"/>
        </w:rPr>
        <w:lastRenderedPageBreak/>
        <w:t>наименования, места нахождения, почтового адреса, адреса электронной почты</w:t>
      </w:r>
      <w:r w:rsidR="00846D4C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14:paraId="31E57EF2" w14:textId="6786FF93" w:rsidR="00BC2CE3" w:rsidRDefault="00BC2CE3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Заявитель в пределах срока проведения отбора вправе неограниченное количество раз обращаться к Центру за предоставлением разъяснений настоящего Положения 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по адресу электронной почты, указанному </w:t>
      </w:r>
      <w:r w:rsidR="0051526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</w:t>
      </w:r>
      <w:r w:rsidR="008407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объявлении о </w:t>
      </w:r>
      <w:r w:rsidR="006F79D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проведении отбора</w:t>
      </w:r>
      <w:r w:rsidR="008407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или путем направления запроса 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бумажном виде по адресу, указанному </w:t>
      </w:r>
      <w:r w:rsidR="0051526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</w:t>
      </w:r>
      <w:r w:rsidR="0084071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объявлении о </w:t>
      </w:r>
      <w:r w:rsidR="006F79D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проведении отбора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 Центр обязан предоставить заявителю необходимые разъяснения в течение 2 (двух) рабочих дней с даты получения запроса.</w:t>
      </w:r>
    </w:p>
    <w:p w14:paraId="2613D360" w14:textId="61F5E881" w:rsidR="00DF5DCB" w:rsidRDefault="00DF5DCB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После истечения срока приема заявок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участие в отборе Центр может продлить прием таких заявок. Извещение о продлении срока приема заявок на участие в отборе Центр размещает </w:t>
      </w:r>
      <w:r w:rsidRPr="004B528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 своем </w:t>
      </w:r>
      <w:r w:rsidRPr="004B5282">
        <w:rPr>
          <w:rFonts w:ascii="Times New Roman" w:eastAsia="Times New Roman" w:hAnsi="Times New Roman" w:cs="Times New Roman"/>
          <w:sz w:val="24"/>
          <w:szCs w:val="24"/>
        </w:rPr>
        <w:t>официальном сайте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1 (одного) рабочего дня после дня окончания срока приема заявок.</w:t>
      </w:r>
    </w:p>
    <w:p w14:paraId="43FB0794" w14:textId="6FC2A5A7" w:rsidR="00327870" w:rsidRPr="00C4399D" w:rsidRDefault="007E1577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Центр принимает 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предоставленные заявителем заявку и документы</w:t>
      </w:r>
      <w:r w:rsidR="003143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регистрирует их в журнале учета заявок с присвоением порядкового номера и с указанием даты и времени (часы и минуты) </w:t>
      </w:r>
      <w:r w:rsidR="00314346"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приема,</w:t>
      </w:r>
      <w:r w:rsidR="003143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в течение </w:t>
      </w:r>
      <w:r w:rsidR="0017095E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срока отбора</w:t>
      </w:r>
      <w:r w:rsidR="0031434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передает их на рассмотрение отборочной комиссии.</w:t>
      </w:r>
    </w:p>
    <w:p w14:paraId="6D94B095" w14:textId="5BB6F439" w:rsidR="00314346" w:rsidRDefault="00314346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Отборочная комиссия в течение </w:t>
      </w:r>
      <w:r w:rsid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</w:t>
      </w:r>
      <w:r w:rsidR="00846D4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десяти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) рабочих дней со дня </w:t>
      </w:r>
      <w:r w:rsid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окончания приема заявок на отбор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CB35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осуществляет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рассмотрение</w:t>
      </w:r>
      <w:r w:rsid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представленных заявок</w:t>
      </w:r>
      <w:r w:rsidRPr="00CB35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по итогам которо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го</w:t>
      </w:r>
      <w:r w:rsidRPr="00CB35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принимает решение </w:t>
      </w:r>
      <w:r w:rsidR="006D739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 признании заявителя </w:t>
      </w:r>
      <w:r w:rsidR="000346F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(заявителей) </w:t>
      </w:r>
      <w:r w:rsidR="006D739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победителем отбора </w:t>
      </w:r>
      <w:r w:rsid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 оказании ему финансовой поддержки </w:t>
      </w:r>
      <w:r w:rsidR="006D739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либо о</w:t>
      </w:r>
      <w:r w:rsidR="00DD71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 отклонении заявки на участие в отборе</w:t>
      </w:r>
      <w:r w:rsidRPr="00CB35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6521C442" w14:textId="6F00B953" w:rsidR="00314346" w:rsidRDefault="00314346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18" w:name="p4pp6"/>
      <w:bookmarkEnd w:id="18"/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Основани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для </w:t>
      </w:r>
      <w:r w:rsidR="00DD71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отклонения заявки на участие в отборе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:</w:t>
      </w:r>
    </w:p>
    <w:p w14:paraId="70BF1320" w14:textId="1E253E05" w:rsidR="00314346" w:rsidRPr="00314346" w:rsidRDefault="00314346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19" w:name="p4pp6ppp1"/>
      <w:bookmarkEnd w:id="19"/>
      <w:r w:rsidRPr="00C4399D">
        <w:rPr>
          <w:rFonts w:ascii="Times New Roman" w:hAnsi="Times New Roman" w:cs="Times New Roman"/>
          <w:sz w:val="24"/>
          <w:szCs w:val="24"/>
        </w:rPr>
        <w:t>Заявка подана за пределами срока, определенного для подачи заявок.</w:t>
      </w:r>
    </w:p>
    <w:p w14:paraId="3891CDBB" w14:textId="77705A89" w:rsidR="00314346" w:rsidRPr="00314346" w:rsidRDefault="00314346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аявка и приложенные к ней документы 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читаемы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либо содержат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подчист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припис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исправлени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помар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неустановленны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сокращени</w:t>
      </w:r>
      <w:r w:rsidRPr="00C4399D">
        <w:rPr>
          <w:rFonts w:ascii="Times New Roman" w:eastAsia="Calibri" w:hAnsi="Times New Roman" w:cs="Times New Roman"/>
          <w:sz w:val="24"/>
          <w:szCs w:val="24"/>
          <w:lang w:eastAsia="en-US"/>
        </w:rPr>
        <w:t>я.</w:t>
      </w:r>
    </w:p>
    <w:p w14:paraId="691CA070" w14:textId="4284D57D" w:rsidR="00314346" w:rsidRPr="00314346" w:rsidRDefault="00314346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Не предоставлены или предоставлены не в полном объеме документы, предусмотренные </w:t>
      </w:r>
      <w:hyperlink w:anchor="_3._ПОРЯДОК_ПРЕДОСТАВЛЕНИЯ" w:history="1">
        <w:r w:rsidRPr="00BF5E32">
          <w:rPr>
            <w:rStyle w:val="a8"/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4399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7F2D269C" w14:textId="154E7DAC" w:rsidR="00314346" w:rsidRPr="00314346" w:rsidRDefault="00314346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A347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заявителем заявки и документов требованиям, установленным </w:t>
      </w:r>
      <w:hyperlink w:anchor="_3._ПОРЯДОК_ПРЕДОСТАВЛЕНИЯ" w:history="1">
        <w:r w:rsidRPr="00BF5E32">
          <w:rPr>
            <w:rStyle w:val="a8"/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A347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6C2CF" w14:textId="7741D16E" w:rsidR="00314346" w:rsidRPr="000B4ADD" w:rsidRDefault="00314346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4399D">
        <w:rPr>
          <w:rFonts w:ascii="Times New Roman" w:hAnsi="Times New Roman" w:cs="Times New Roman"/>
          <w:sz w:val="24"/>
          <w:szCs w:val="24"/>
        </w:rPr>
        <w:t xml:space="preserve">Заявитель не соответствует требованиям, установленным </w:t>
      </w:r>
      <w:hyperlink w:anchor="_2._ТРЕБОВАНИЯ_К" w:history="1">
        <w:r w:rsidRPr="00BF5E32">
          <w:rPr>
            <w:rStyle w:val="a8"/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C4399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B4ADD">
        <w:rPr>
          <w:rFonts w:ascii="Times New Roman" w:hAnsi="Times New Roman" w:cs="Times New Roman"/>
          <w:sz w:val="24"/>
          <w:szCs w:val="24"/>
        </w:rPr>
        <w:t>.</w:t>
      </w:r>
    </w:p>
    <w:p w14:paraId="20E53026" w14:textId="71F3C488" w:rsidR="000B4ADD" w:rsidRPr="00A02368" w:rsidRDefault="000B4ADD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02368"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лица.</w:t>
      </w:r>
    </w:p>
    <w:p w14:paraId="2A19E78C" w14:textId="79F2D546" w:rsidR="000B4ADD" w:rsidRPr="00A02368" w:rsidRDefault="00A02368" w:rsidP="00314346">
      <w:pPr>
        <w:pStyle w:val="a9"/>
        <w:widowControl w:val="0"/>
        <w:numPr>
          <w:ilvl w:val="0"/>
          <w:numId w:val="68"/>
        </w:numPr>
        <w:suppressAutoHyphens w:val="0"/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20" w:name="p4pp6ppp7"/>
      <w:bookmarkEnd w:id="20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</w:t>
      </w:r>
      <w:r w:rsidR="000B4ADD" w:rsidRPr="00A0236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явка подана заявителем, который ранее в текущем финансовом году уже израсходовал лимит поддержки, предусмотренный </w:t>
      </w:r>
      <w:r w:rsidRPr="00A0236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 одного заявителя </w:t>
      </w:r>
      <w:hyperlink w:anchor="p1pp7" w:history="1">
        <w:r w:rsidR="000E693C" w:rsidRPr="000928A3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1.7.</w:t>
        </w:r>
      </w:hyperlink>
      <w:r w:rsidR="000E693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0B4ADD" w:rsidRPr="00A0236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настоящего Положения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4B86DFD5" w14:textId="09A4B877" w:rsidR="00951D8E" w:rsidRDefault="00024201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 п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риняты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заявк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ам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в отношении которых отсутствуют основания для их отклонения </w:t>
      </w:r>
      <w:r w:rsid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 соответствии с</w:t>
      </w:r>
      <w:r w:rsidR="005E363F" w:rsidRP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hyperlink w:anchor="p4pp6" w:history="1">
        <w:r w:rsidR="005E363F" w:rsidRPr="003908FD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4.6.</w:t>
        </w:r>
      </w:hyperlink>
      <w:r w:rsidR="005E363F" w:rsidRPr="005E363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настоящего Положения, 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отборочная комиссия </w:t>
      </w:r>
      <w:r w:rsidR="00D858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принимает </w:t>
      </w:r>
      <w:r w:rsidR="00992967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решение </w:t>
      </w:r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 признании з</w:t>
      </w:r>
      <w:r w:rsidR="00992967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аявител</w:t>
      </w:r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ей</w:t>
      </w:r>
      <w:r w:rsidR="00992967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подавши</w:t>
      </w:r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х</w:t>
      </w:r>
      <w:r w:rsidR="00992967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такие заявки, победителями отбора</w:t>
      </w:r>
      <w:r w:rsidR="00D858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 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производит расчет размера оказываемой </w:t>
      </w:r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им </w:t>
      </w:r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финансовой поддержки в соответствии с </w:t>
      </w:r>
      <w:hyperlink w:anchor="p4pp8" w:history="1">
        <w:proofErr w:type="spellStart"/>
        <w:r w:rsidR="00992967"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п.п</w:t>
        </w:r>
        <w:proofErr w:type="spellEnd"/>
        <w:r w:rsidR="00992967"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. 4.8.</w:t>
        </w:r>
      </w:hyperlink>
      <w:r w:rsidR="009929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</w:t>
      </w:r>
      <w:hyperlink w:anchor="p4pp11" w:history="1">
        <w:r w:rsidR="00992967"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4.11.</w:t>
        </w:r>
      </w:hyperlink>
      <w:r w:rsid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Положения.</w:t>
      </w:r>
    </w:p>
    <w:p w14:paraId="22003314" w14:textId="2E27065C" w:rsidR="000C6FC8" w:rsidRDefault="000C6FC8" w:rsidP="000C6FC8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21" w:name="p4pp8"/>
      <w:bookmarkEnd w:id="21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Для расчета 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предварительного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размера финансовой поддержки отборочная комиссия по каждой принятой заявке в</w:t>
      </w:r>
      <w:r>
        <w:rPr>
          <w:rFonts w:ascii="Times New Roman" w:eastAsia="Calibri" w:hAnsi="Times New Roman" w:cs="Times New Roman"/>
          <w:lang w:eastAsia="en-US"/>
        </w:rPr>
        <w:t xml:space="preserve">ычисляет 10% от </w:t>
      </w:r>
      <w:r w:rsidRP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цены представленного экспортного контракта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</w:p>
    <w:p w14:paraId="11681075" w14:textId="7E0F1569" w:rsidR="00951D8E" w:rsidRDefault="000C6FC8" w:rsidP="000C6FC8">
      <w:pPr>
        <w:pStyle w:val="a9"/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случае, если полученное значение не превышает лимит, установленный </w:t>
      </w:r>
      <w:hyperlink w:anchor="p1pp5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1.5.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предварительная сумма поддержки по такой заявке устанавливается в размере </w:t>
      </w:r>
      <w:r>
        <w:rPr>
          <w:rFonts w:ascii="Times New Roman" w:eastAsia="Calibri" w:hAnsi="Times New Roman" w:cs="Times New Roman"/>
          <w:lang w:eastAsia="en-US"/>
        </w:rPr>
        <w:t xml:space="preserve">10% от </w:t>
      </w:r>
      <w:r w:rsidRP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цены представленного экспортного контракта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D65D3F2" w14:textId="08F4227D" w:rsidR="000C6FC8" w:rsidRDefault="000C6FC8" w:rsidP="000C6FC8">
      <w:pPr>
        <w:pStyle w:val="a9"/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случае, если полученное значение превышает или равно лимиту, установленному </w:t>
      </w:r>
      <w:hyperlink w:anchor="p1pp5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1.5.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предварительная сумма поддержки по такой заявке устанавливается в размере </w:t>
      </w:r>
      <w:r>
        <w:rPr>
          <w:rFonts w:ascii="Times New Roman" w:eastAsia="Calibri" w:hAnsi="Times New Roman" w:cs="Times New Roman"/>
          <w:lang w:eastAsia="en-US"/>
        </w:rPr>
        <w:t>лимита,</w:t>
      </w:r>
      <w:r w:rsidRPr="000C6FC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установленного </w:t>
      </w:r>
      <w:hyperlink w:anchor="p1pp5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1.5.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Положения.</w:t>
      </w:r>
    </w:p>
    <w:p w14:paraId="7F48831E" w14:textId="078702AD" w:rsidR="005F3A5A" w:rsidRDefault="005F3A5A" w:rsidP="000C6FC8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22" w:name="p4pp9"/>
      <w:bookmarkEnd w:id="22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Предварительные суммы поддержки по всем принятым заявкам, вычисленные в соответствии с </w:t>
      </w:r>
      <w:hyperlink w:anchor="p4pp8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4.8.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суммируются и определяется совокупность всех предварительных сумм поддержки. </w:t>
      </w:r>
    </w:p>
    <w:p w14:paraId="27659F1C" w14:textId="5A443252" w:rsidR="009F08A8" w:rsidRDefault="009F08A8" w:rsidP="000C6FC8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23" w:name="p4pp10"/>
      <w:bookmarkEnd w:id="23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случае, если совокупность всех предварительных сумм поддержки, вычисленная в соответствии с </w:t>
      </w:r>
      <w:hyperlink w:anchor="p4pp9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4.9.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не превышает сумму денежных средств, выделенных Центру на цели, указанные в настоящем Положении, то итоговый размер поддержки, предоставляемой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каждому заявителю, устанавливается в размере, равном сумме предварительной поддержки, вычисленной по правилам </w:t>
      </w:r>
      <w:hyperlink w:anchor="p4pp8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4.8.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Положения.</w:t>
      </w:r>
    </w:p>
    <w:p w14:paraId="2C2E7C22" w14:textId="50F52ACB" w:rsidR="000C6FC8" w:rsidRDefault="009B0056" w:rsidP="000C6FC8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bookmarkStart w:id="24" w:name="p4pp11"/>
      <w:bookmarkEnd w:id="24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случае, если совокупность всех предварительных сумм поддержки, вычисленная в соответствии с </w:t>
      </w:r>
      <w:hyperlink w:anchor="p4pp9" w:history="1">
        <w:r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4.9.</w:t>
        </w:r>
      </w:hyperlink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Положения, превышает сумму денежных средств, выделенных Центру на цели, указанные в настоящем Положении, то для определения итогового размера поддержки, предоставляемой каждому заявителю, применяется понижающий коэффициент, рассчитываемый</w:t>
      </w:r>
      <w:r w:rsidR="006B28B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по формуле:</w:t>
      </w:r>
    </w:p>
    <w:p w14:paraId="3BE6065E" w14:textId="44CC639F" w:rsidR="006B28B0" w:rsidRDefault="006B28B0" w:rsidP="006B28B0">
      <w:pPr>
        <w:pStyle w:val="a9"/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 =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Сф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/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Сп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</w:p>
    <w:p w14:paraId="5327071D" w14:textId="15E3068D" w:rsidR="005F3A5A" w:rsidRDefault="006B28B0" w:rsidP="006B28B0">
      <w:pPr>
        <w:pStyle w:val="a9"/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где 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 – </w:t>
      </w:r>
      <w:r w:rsidR="008E20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понижающий 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коэффициент</w:t>
      </w:r>
      <w:r w:rsidR="008E20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</w:p>
    <w:p w14:paraId="3948776E" w14:textId="4434F50E" w:rsidR="006B28B0" w:rsidRDefault="006B28B0" w:rsidP="005F3A5A">
      <w:pPr>
        <w:pStyle w:val="a9"/>
        <w:widowControl w:val="0"/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Сф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сумма денежных средств, выделенных Центру на цели, указанные в настоящем Положении</w:t>
      </w:r>
      <w:r w:rsidR="008E20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</w:p>
    <w:p w14:paraId="2E625FE2" w14:textId="027E4512" w:rsidR="006B28B0" w:rsidRDefault="006B28B0" w:rsidP="005F3A5A">
      <w:pPr>
        <w:pStyle w:val="a9"/>
        <w:widowControl w:val="0"/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Сп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– 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совокупность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всех предварительных сумм поддержки</w:t>
      </w:r>
      <w:r w:rsidR="008E20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вычисленная в соответствии с </w:t>
      </w:r>
      <w:hyperlink w:anchor="p4pp9" w:history="1">
        <w:r w:rsidR="008E2076" w:rsidRPr="00E02D86">
          <w:rPr>
            <w:rStyle w:val="a8"/>
            <w:rFonts w:ascii="Times New Roman" w:eastAsia="Calibri" w:hAnsi="Times New Roman" w:cs="Times New Roman"/>
            <w:kern w:val="0"/>
            <w:sz w:val="24"/>
            <w:szCs w:val="24"/>
            <w:lang w:eastAsia="en-US"/>
          </w:rPr>
          <w:t>п. 4.9.</w:t>
        </w:r>
      </w:hyperlink>
      <w:r w:rsidR="008E20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настоящего Положения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DB83901" w14:textId="2BFADE3D" w:rsidR="006B28B0" w:rsidRDefault="00992967" w:rsidP="00992967">
      <w:pPr>
        <w:pStyle w:val="a9"/>
        <w:widowControl w:val="0"/>
        <w:suppressAutoHyphens w:val="0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редварительная сумма поддержки по каждой принятой заявке умножается на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понижающий </w:t>
      </w:r>
      <w:r w:rsidR="005F3A5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коэффициент и таким образом определяется итоговая сумма поддержки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 каждого заявителя.</w:t>
      </w:r>
    </w:p>
    <w:p w14:paraId="51AB69F1" w14:textId="27879CA1" w:rsidR="00314346" w:rsidRDefault="00314346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Решение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</w:t>
      </w:r>
      <w:r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оформляется протоколом заседания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 и утверждается приказом Центра.</w:t>
      </w:r>
      <w:r w:rsidR="006A313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</w:t>
      </w:r>
      <w:r w:rsidR="006A313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течение 2 (двух) рабочих дней с 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даты принятия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Центром 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решения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об оказании финансовой поддержки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или об отказе в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оказании финансовой поддержки, 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Центр направляет заявителю соответствующее уведомление </w:t>
      </w:r>
      <w:r w:rsidR="0073755B"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посредством электронной почты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 указанной заявителем в заявке,</w:t>
      </w:r>
      <w:r w:rsidR="0073755B" w:rsidRPr="00C4399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либо на бумажном носителе</w:t>
      </w:r>
      <w:r w:rsidR="0073755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1102EF55" w14:textId="5D107BB6" w:rsidR="0073755B" w:rsidRDefault="0073755B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B357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Принятые и зарегистрированные заявки на участие в отборе не возвращаются.</w:t>
      </w:r>
    </w:p>
    <w:p w14:paraId="58C857B5" w14:textId="25B6580E" w:rsidR="00314346" w:rsidRDefault="0073755B" w:rsidP="00A12A1A">
      <w:pPr>
        <w:pStyle w:val="a9"/>
        <w:widowControl w:val="0"/>
        <w:numPr>
          <w:ilvl w:val="1"/>
          <w:numId w:val="48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Итоговые результаты отбора подлежат официальному опубликованию 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15 (пятнадцати) рабочих дней после окончания срока подачи заявок.</w:t>
      </w:r>
    </w:p>
    <w:p w14:paraId="723CC4D1" w14:textId="77777777" w:rsidR="00314346" w:rsidRDefault="00314346" w:rsidP="00B2511F">
      <w:pPr>
        <w:pStyle w:val="a9"/>
        <w:widowControl w:val="0"/>
        <w:suppressAutoHyphens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14:paraId="70653931" w14:textId="51793AA0" w:rsidR="00B2511F" w:rsidRDefault="00B2511F" w:rsidP="00B2511F">
      <w:pPr>
        <w:pStyle w:val="1"/>
        <w:rPr>
          <w:rFonts w:eastAsia="Calibri"/>
        </w:rPr>
      </w:pPr>
      <w:bookmarkStart w:id="25" w:name="_Toc152846744"/>
      <w:r>
        <w:rPr>
          <w:rFonts w:eastAsia="Calibri"/>
        </w:rPr>
        <w:t xml:space="preserve">5. </w:t>
      </w:r>
      <w:r w:rsidRPr="003F4A7A">
        <w:rPr>
          <w:rFonts w:eastAsia="Calibri"/>
        </w:rPr>
        <w:t>ОТБОРОЧНАЯ КОМИССИЯ</w:t>
      </w:r>
      <w:bookmarkEnd w:id="25"/>
    </w:p>
    <w:p w14:paraId="5DA1A64F" w14:textId="47389C0F" w:rsidR="00F07F61" w:rsidRPr="00D002F9" w:rsidRDefault="00F07F61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Отборочная </w:t>
      </w:r>
      <w:r w:rsidRPr="00F51B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рассматривает поступившие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</w:t>
      </w:r>
      <w:r w:rsidRPr="00F51B0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аявк</w:t>
      </w:r>
      <w:r w:rsidRPr="00F51B0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51B0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 документы </w:t>
      </w:r>
      <w:r w:rsidRPr="00F51B02">
        <w:rPr>
          <w:rFonts w:ascii="Times New Roman" w:eastAsia="Calibri" w:hAnsi="Times New Roman" w:cs="Times New Roman"/>
          <w:sz w:val="24"/>
          <w:szCs w:val="24"/>
          <w:lang w:eastAsia="en-US"/>
        </w:rPr>
        <w:t>на соответствие требованиям, установленным настоящим Положением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принимает решения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 признании заявителя победителем отбора </w:t>
      </w:r>
      <w:r w:rsidR="000B08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 о размере оказываемой ему финансовой поддержки,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либо об отклонении заявки на участие в отборе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0310B67" w14:textId="6319817A" w:rsidR="00D002F9" w:rsidRDefault="00D002F9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Заседание отборочной комиссии проводится в течение </w:t>
      </w:r>
      <w:r w:rsidR="0032251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10 (десяти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) рабочих дней со дня </w:t>
      </w:r>
      <w:r w:rsidR="000B08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окончания приема заявок на отбор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14:paraId="56BEE8CF" w14:textId="540EFA35" w:rsidR="00314346" w:rsidRDefault="00B2511F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Отборочная комиссия формируется из числа работников Центра,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 также в нее могут входить представители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других органов, учреждений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организаций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лица, имеющие заслуги и достижения в соответствующей сфере деятельности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(с их согласия)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Состав</w:t>
      </w:r>
      <w:r w:rsidRPr="003F4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</w:t>
      </w:r>
      <w:r w:rsidRPr="003F4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утверждается приказом Центра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F4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Вознаграждение членам 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</w:t>
      </w:r>
      <w:r w:rsidRPr="003F4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выполнение ими своих обязанностей не выплачивается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F33A378" w14:textId="1CB1CE7B" w:rsidR="007C40FD" w:rsidRPr="003F4A7A" w:rsidRDefault="003F4A7A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ую комиссию возглавляет председатель, назначенный приказом Центра. Председатель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</w:t>
      </w: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тборочн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 организует ее работу, созывает ее заседания и председательствует на них</w:t>
      </w:r>
      <w:r w:rsidR="007C40FD" w:rsidRPr="003F4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6DDAADAE" w14:textId="39594129" w:rsidR="003F4A7A" w:rsidRPr="003F4A7A" w:rsidRDefault="003F4A7A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</w:t>
      </w:r>
      <w:r w:rsidRPr="007C40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комиссии также входит секретарь из числа работников Центра, который отвечает за 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подготовку заседания </w:t>
      </w:r>
      <w:r w:rsidRPr="007C40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</w:t>
      </w:r>
      <w:r w:rsidR="00F07F61">
        <w:rPr>
          <w:rFonts w:ascii="Times New Roman" w:eastAsia="Calibri" w:hAnsi="Times New Roman" w:cs="Times New Roman"/>
          <w:sz w:val="24"/>
          <w:szCs w:val="24"/>
          <w:lang w:eastAsia="en-US"/>
        </w:rPr>
        <w:t>и предоставление документов на рассмотрение отборочной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ознакомление членов комиссии с рассматриваемыми на заседании документами, 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протокола и достоверность отраженных в нем сведений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25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Секретарь отборочной комиссии не обладает правом голоса на заседаниях отборочной комиссии.</w:t>
      </w:r>
    </w:p>
    <w:p w14:paraId="336D9A89" w14:textId="6986D6AC" w:rsidR="007C40FD" w:rsidRPr="003F4A7A" w:rsidRDefault="003F4A7A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Решения </w:t>
      </w:r>
      <w:r w:rsidRPr="007C40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 принимаются большинством голосов.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Каждый член </w:t>
      </w:r>
      <w:r w:rsidRPr="007C40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комиссии обладает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голосовании 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(одним) голосом. Передача своего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допускается. 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равенства голосов решающим является голос председателя </w:t>
      </w:r>
      <w:r w:rsidRPr="007C40F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</w:t>
      </w:r>
      <w:r w:rsidRPr="00FF7569">
        <w:rPr>
          <w:rFonts w:ascii="Times New Roman" w:eastAsia="Calibri" w:hAnsi="Times New Roman" w:cs="Times New Roman"/>
          <w:sz w:val="24"/>
          <w:szCs w:val="24"/>
          <w:lang w:eastAsia="en-US"/>
        </w:rPr>
        <w:t>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002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02F9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Решение </w:t>
      </w:r>
      <w:r w:rsidR="00D002F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</w:t>
      </w:r>
      <w:r w:rsidR="00D002F9" w:rsidRPr="00FF17B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оформляется протоколом заседания </w:t>
      </w:r>
      <w:r w:rsidR="00D002F9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отборочной комиссии и утверждается приказом Центра.</w:t>
      </w:r>
    </w:p>
    <w:p w14:paraId="3D7048A0" w14:textId="5D2D0B61" w:rsidR="00C4399D" w:rsidRPr="00F07F61" w:rsidRDefault="00F07F61" w:rsidP="00B2511F">
      <w:pPr>
        <w:pStyle w:val="a9"/>
        <w:widowControl w:val="0"/>
        <w:numPr>
          <w:ilvl w:val="1"/>
          <w:numId w:val="69"/>
        </w:numPr>
        <w:suppressAutoHyphens w:val="0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4A7A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Отборочная </w:t>
      </w:r>
      <w:r w:rsidRPr="00F51B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 может не принимать во внимание мелкие погрешности, несоответствия, </w:t>
      </w:r>
      <w:r w:rsidRPr="00F51B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неточности документов, которые не представляют собой существенного отклонения, при условии, что такой подход не нарушит принципа беспристрастности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D18EAEB" w14:textId="77777777" w:rsidR="00D002F9" w:rsidRDefault="00D002F9" w:rsidP="00D002F9">
      <w:pPr>
        <w:pStyle w:val="1"/>
        <w:rPr>
          <w:rFonts w:eastAsia="Calibri"/>
        </w:rPr>
      </w:pPr>
    </w:p>
    <w:p w14:paraId="7799A7D8" w14:textId="77044B8F" w:rsidR="009274CB" w:rsidRPr="0082720B" w:rsidRDefault="00D002F9" w:rsidP="00D002F9">
      <w:pPr>
        <w:pStyle w:val="1"/>
      </w:pPr>
      <w:bookmarkStart w:id="26" w:name="_Toc152846745"/>
      <w:r>
        <w:rPr>
          <w:rFonts w:eastAsia="Calibri"/>
        </w:rPr>
        <w:t>6</w:t>
      </w:r>
      <w:r w:rsidR="0082720B">
        <w:rPr>
          <w:rFonts w:eastAsia="Calibri"/>
        </w:rPr>
        <w:t xml:space="preserve">. </w:t>
      </w:r>
      <w:r w:rsidR="00186D31">
        <w:rPr>
          <w:rFonts w:eastAsia="Calibri"/>
        </w:rPr>
        <w:t xml:space="preserve">СОГЛАШЕНИЕ </w:t>
      </w:r>
      <w:r w:rsidR="0086344A">
        <w:rPr>
          <w:rFonts w:eastAsia="Calibri"/>
        </w:rPr>
        <w:t>ОБ ОКАЗАНИИ ФИНАНСОВОЙ ПОДДЕРЖКИ</w:t>
      </w:r>
      <w:bookmarkEnd w:id="26"/>
    </w:p>
    <w:p w14:paraId="3EFE99E4" w14:textId="67735D0C" w:rsidR="007D51BD" w:rsidRPr="00FC309B" w:rsidRDefault="00801035" w:rsidP="00F51B02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Победителям отбора, определенным в соответствии с 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Центра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Центр </w:t>
      </w:r>
      <w:r w:rsidRPr="00FC309B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по адресу электронной почты, указанному в заявке или почтовым отправлением</w:t>
      </w:r>
      <w:r w:rsidR="007D51BD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проект</w:t>
      </w:r>
      <w:r w:rsidR="006C4792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</w:t>
      </w:r>
      <w:r w:rsidR="006C4792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об оказании финансовой поддержки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4792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формой, установленной </w:t>
      </w:r>
      <w:hyperlink w:anchor="_Приложение_№_3" w:history="1">
        <w:r w:rsidR="006C4792" w:rsidRPr="00804AEF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Приложением № </w:t>
        </w:r>
        <w:r w:rsidR="000928A3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2</w:t>
        </w:r>
      </w:hyperlink>
      <w:r w:rsidR="006C4792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Положению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соглашение).</w:t>
      </w:r>
    </w:p>
    <w:p w14:paraId="7D05B5A4" w14:textId="28221A09" w:rsidR="006C4792" w:rsidRPr="00FC309B" w:rsidRDefault="006C4792" w:rsidP="00F51B02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В соглашении предусматриваются следующие существенные условия:</w:t>
      </w:r>
    </w:p>
    <w:p w14:paraId="68D5EA82" w14:textId="35514FC4" w:rsidR="006C4792" w:rsidRPr="00FC309B" w:rsidRDefault="006C4792" w:rsidP="006C4792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финансовой поддержки</w:t>
      </w:r>
      <w:r w:rsidR="004E2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3AF5FAE" w14:textId="64B01707" w:rsidR="009624B8" w:rsidRPr="00FC309B" w:rsidRDefault="00057E81" w:rsidP="006C4792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перечисления 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денежных средств</w:t>
      </w:r>
      <w:r w:rsidR="004E2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1AEC83B" w14:textId="49AE51DA" w:rsidR="00057E81" w:rsidRPr="00FC309B" w:rsidRDefault="00057E81" w:rsidP="006C4792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Счет, на который перечисля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86344A">
        <w:rPr>
          <w:rFonts w:ascii="Times New Roman" w:eastAsia="Calibri" w:hAnsi="Times New Roman" w:cs="Times New Roman"/>
          <w:sz w:val="24"/>
          <w:szCs w:val="24"/>
          <w:lang w:eastAsia="en-US"/>
        </w:rPr>
        <w:t>денежные средства</w:t>
      </w:r>
      <w:r w:rsidR="004E293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F6D26B0" w14:textId="6FE7DFA8" w:rsidR="00057E81" w:rsidRPr="00C419F8" w:rsidRDefault="00057E81" w:rsidP="00057E81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hAnsi="Times New Roman" w:cs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Центру объемов финансирования, выделенных на реализацию мероприятий, предусмотренных настоящим Положением, приводящего к невозможности </w:t>
      </w:r>
      <w:r w:rsidR="0086344A">
        <w:rPr>
          <w:rFonts w:ascii="Times New Roman" w:hAnsi="Times New Roman" w:cs="Times New Roman"/>
          <w:sz w:val="24"/>
          <w:szCs w:val="24"/>
        </w:rPr>
        <w:t>оказания финансовой поддержки</w:t>
      </w:r>
      <w:r w:rsidRPr="00FC309B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</w:t>
      </w:r>
      <w:r w:rsidR="004E2933">
        <w:rPr>
          <w:rFonts w:ascii="Times New Roman" w:hAnsi="Times New Roman" w:cs="Times New Roman"/>
          <w:sz w:val="24"/>
          <w:szCs w:val="24"/>
        </w:rPr>
        <w:t>.</w:t>
      </w:r>
    </w:p>
    <w:p w14:paraId="23D01365" w14:textId="3A01B766" w:rsidR="00C419F8" w:rsidRPr="00FC309B" w:rsidRDefault="00C419F8" w:rsidP="00057E81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7" w:name="_Hlk149213132"/>
      <w:r w:rsidRPr="00FC309B">
        <w:rPr>
          <w:rFonts w:ascii="Times New Roman" w:hAnsi="Times New Roman" w:cs="Times New Roman"/>
          <w:sz w:val="24"/>
          <w:szCs w:val="24"/>
        </w:rPr>
        <w:t>Условие о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расторжении соглашения Центром в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</w:t>
      </w:r>
      <w:r w:rsidRPr="00FC309B">
        <w:rPr>
          <w:rFonts w:ascii="Times New Roman" w:hAnsi="Times New Roman" w:cs="Times New Roman"/>
          <w:sz w:val="24"/>
          <w:szCs w:val="24"/>
        </w:rPr>
        <w:t xml:space="preserve">уменьшения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FC309B">
        <w:rPr>
          <w:rFonts w:ascii="Times New Roman" w:hAnsi="Times New Roman" w:cs="Times New Roman"/>
          <w:sz w:val="24"/>
          <w:szCs w:val="24"/>
        </w:rPr>
        <w:t xml:space="preserve"> объемов финансирования, выделенных на реализацию мероприятий, предусмотренных настоящим Положением, приводящего к невозможности </w:t>
      </w:r>
      <w:r w:rsidR="0086344A">
        <w:rPr>
          <w:rFonts w:ascii="Times New Roman" w:hAnsi="Times New Roman" w:cs="Times New Roman"/>
          <w:sz w:val="24"/>
          <w:szCs w:val="24"/>
        </w:rPr>
        <w:t>оказания финансовой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7"/>
    <w:p w14:paraId="7B2F0D65" w14:textId="36ABE68C" w:rsidR="0086344A" w:rsidRPr="0086344A" w:rsidRDefault="006E020F" w:rsidP="00057E81">
      <w:pPr>
        <w:pStyle w:val="a9"/>
        <w:numPr>
          <w:ilvl w:val="0"/>
          <w:numId w:val="53"/>
        </w:numPr>
        <w:autoSpaceDE w:val="0"/>
        <w:autoSpaceDN w:val="0"/>
        <w:adjustRightInd w:val="0"/>
        <w:spacing w:before="120" w:after="0" w:line="240" w:lineRule="auto"/>
        <w:ind w:left="851" w:hanging="851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hAnsi="Times New Roman" w:cs="Times New Roman"/>
          <w:sz w:val="24"/>
          <w:szCs w:val="24"/>
        </w:rPr>
        <w:t xml:space="preserve">Согласие получателя </w:t>
      </w:r>
      <w:r w:rsidR="0086344A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86344A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="00B357C0" w:rsidRPr="00FC309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B357C0" w:rsidRPr="00B357C0">
        <w:rPr>
          <w:rFonts w:ascii="Times New Roman" w:hAnsi="Times New Roman" w:cs="Times New Roman"/>
          <w:sz w:val="24"/>
          <w:szCs w:val="24"/>
        </w:rPr>
        <w:t xml:space="preserve"> </w:t>
      </w:r>
      <w:r w:rsidR="00B357C0" w:rsidRPr="00FC309B">
        <w:rPr>
          <w:rFonts w:ascii="Times New Roman" w:hAnsi="Times New Roman" w:cs="Times New Roman"/>
          <w:sz w:val="24"/>
          <w:szCs w:val="24"/>
        </w:rPr>
        <w:t xml:space="preserve">на осуществление министерством экономического развития и промышленности Калужской области проверок соблюдения порядка и условий предоставления субсидии, в том числе в части достижения результатов </w:t>
      </w:r>
      <w:r w:rsidR="00B357C0">
        <w:rPr>
          <w:rFonts w:ascii="Times New Roman" w:hAnsi="Times New Roman" w:cs="Times New Roman"/>
          <w:sz w:val="24"/>
          <w:szCs w:val="24"/>
        </w:rPr>
        <w:t>ее</w:t>
      </w:r>
      <w:r w:rsidR="00B357C0" w:rsidRPr="00FC309B">
        <w:rPr>
          <w:rFonts w:ascii="Times New Roman" w:hAnsi="Times New Roman" w:cs="Times New Roman"/>
          <w:sz w:val="24"/>
          <w:szCs w:val="24"/>
        </w:rPr>
        <w:t xml:space="preserve"> предоставления, а также проверок органами государственного (муниципального) финансового контроля в соответствии со ст. 268.1. и 269.2. Бюджетного кодекса Российской Федерации</w:t>
      </w:r>
      <w:r w:rsidR="00B357C0">
        <w:rPr>
          <w:rFonts w:ascii="Times New Roman" w:hAnsi="Times New Roman" w:cs="Times New Roman"/>
          <w:sz w:val="24"/>
          <w:szCs w:val="24"/>
        </w:rPr>
        <w:t>.</w:t>
      </w:r>
    </w:p>
    <w:p w14:paraId="16957075" w14:textId="1DBBD7C4" w:rsidR="002E594B" w:rsidRPr="00FC309B" w:rsidRDefault="002E594B" w:rsidP="0081446B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8" w:name="p6pp3"/>
      <w:bookmarkEnd w:id="28"/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Победитель отбора обязан подписать предоставленный проект соглашения и представить его в Центр в течение 3 (трех) календарных дней с момента получения.</w:t>
      </w:r>
    </w:p>
    <w:p w14:paraId="03D05991" w14:textId="1F0DAA1E" w:rsidR="00020C2C" w:rsidRDefault="002E594B" w:rsidP="0081446B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отказа </w:t>
      </w:r>
      <w:r w:rsidR="00840713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победителя отбора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подписания проекта соглашения либо непредставления его в срок, указанный в </w:t>
      </w:r>
      <w:hyperlink w:anchor="p6pp3" w:history="1">
        <w:r w:rsidRPr="00804AEF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п. </w:t>
        </w:r>
        <w:r w:rsidR="00804AEF" w:rsidRPr="00804AEF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6</w:t>
        </w:r>
        <w:r w:rsidRPr="00804AEF">
          <w:rPr>
            <w:rStyle w:val="a8"/>
            <w:rFonts w:ascii="Times New Roman" w:eastAsia="Calibri" w:hAnsi="Times New Roman" w:cs="Times New Roman"/>
            <w:sz w:val="24"/>
            <w:szCs w:val="24"/>
            <w:lang w:eastAsia="en-US"/>
          </w:rPr>
          <w:t>.3.</w:t>
        </w:r>
      </w:hyperlink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победитель отбора признается уклонившимся от заключения соглашения и </w:t>
      </w:r>
      <w:r w:rsidR="00B357C0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финансовая поддержка ему не оказывается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4CA064E8" w14:textId="4F57D5C4" w:rsidR="00020C2C" w:rsidRDefault="00020C2C" w:rsidP="00020C2C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Победителю отбора, признанному уклонившимся от заключения соглашения, Центр не позднее 3 (трех) рабочих дней со дня истечения срока, установленного на подписание соглашения, направляет соответствующее </w:t>
      </w:r>
      <w:r w:rsidR="00840713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уведомление.</w:t>
      </w:r>
    </w:p>
    <w:p w14:paraId="7B63BF2F" w14:textId="7B6A75BF" w:rsidR="00363F01" w:rsidRPr="00FC309B" w:rsidRDefault="00B13640" w:rsidP="0081446B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</w:t>
      </w:r>
      <w:r w:rsidRPr="00FC309B">
        <w:rPr>
          <w:rFonts w:ascii="Times New Roman" w:hAnsi="Times New Roman" w:cs="Times New Roman"/>
          <w:sz w:val="24"/>
          <w:szCs w:val="24"/>
        </w:rPr>
        <w:t xml:space="preserve">уменьшения Центру объемов финансирования, выделенных на реализацию мероприятий, предусмотренных настоящим Положением, приводящего к невозможности </w:t>
      </w:r>
      <w:r w:rsidR="00B357C0">
        <w:rPr>
          <w:rFonts w:ascii="Times New Roman" w:hAnsi="Times New Roman" w:cs="Times New Roman"/>
          <w:sz w:val="24"/>
          <w:szCs w:val="24"/>
        </w:rPr>
        <w:t>оказания финансовой поддержки</w:t>
      </w:r>
      <w:r w:rsidRPr="00FC309B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Центр в течение 3 (трех) рабочих дней со дня возникновения указанных обстоятельств направляет получателю </w:t>
      </w:r>
      <w:r w:rsidR="00B357C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B357C0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с указанием размера </w:t>
      </w:r>
      <w:r w:rsidR="00B357C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FC309B">
        <w:rPr>
          <w:rFonts w:ascii="Times New Roman" w:hAnsi="Times New Roman" w:cs="Times New Roman"/>
          <w:sz w:val="24"/>
          <w:szCs w:val="24"/>
        </w:rPr>
        <w:t xml:space="preserve">, в котором такая </w:t>
      </w:r>
      <w:r w:rsidR="00B357C0">
        <w:rPr>
          <w:rFonts w:ascii="Times New Roman" w:hAnsi="Times New Roman" w:cs="Times New Roman"/>
          <w:sz w:val="24"/>
          <w:szCs w:val="24"/>
        </w:rPr>
        <w:t>поддержка может быть оказана</w:t>
      </w:r>
      <w:r w:rsidR="00363F01" w:rsidRPr="00FC309B">
        <w:rPr>
          <w:rFonts w:ascii="Times New Roman" w:hAnsi="Times New Roman" w:cs="Times New Roman"/>
          <w:sz w:val="24"/>
          <w:szCs w:val="24"/>
        </w:rPr>
        <w:t>.</w:t>
      </w:r>
    </w:p>
    <w:p w14:paraId="1C2270D2" w14:textId="6659D128" w:rsidR="00363F01" w:rsidRPr="00FC309B" w:rsidRDefault="00363F01" w:rsidP="00363F01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Получатель </w:t>
      </w:r>
      <w:r w:rsidR="00B357C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B357C0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 в течение </w:t>
      </w:r>
      <w:r w:rsidR="0025633C">
        <w:rPr>
          <w:rFonts w:ascii="Times New Roman" w:eastAsia="Calibri" w:hAnsi="Times New Roman" w:cs="Times New Roman"/>
          <w:sz w:val="24"/>
          <w:szCs w:val="24"/>
          <w:lang w:eastAsia="en-US"/>
        </w:rPr>
        <w:t>2 (двух)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получения уведомления письменно проинформировать Центр о согласии или несогласии на </w:t>
      </w:r>
      <w:r w:rsidR="00B35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</w:t>
      </w:r>
      <w:r w:rsidR="00B357C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размере, в котором </w:t>
      </w:r>
      <w:r w:rsidR="00B357C0">
        <w:rPr>
          <w:rFonts w:ascii="Times New Roman" w:eastAsia="Calibri" w:hAnsi="Times New Roman" w:cs="Times New Roman"/>
          <w:sz w:val="24"/>
          <w:szCs w:val="24"/>
          <w:lang w:eastAsia="en-US"/>
        </w:rPr>
        <w:t>она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предоставлена в пределах выделенных Центру объемов финансирования.</w:t>
      </w:r>
    </w:p>
    <w:p w14:paraId="0CEDCA42" w14:textId="60357A81" w:rsidR="00782A3A" w:rsidRPr="00FC309B" w:rsidRDefault="00782A3A" w:rsidP="00363F01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несогласия получателя </w:t>
      </w:r>
      <w:r w:rsidR="00B357C0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B357C0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ее оказание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размере, в котором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оказана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выделенных Центру объемов финансирования, либо отсутствия его ответа по истечении срока, указанного в абзаце 2 настоящего пункта, соглашение считается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расторгнутым в одностороннем порядке по инициативе Центра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последующ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получателя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о расторжении соглашения.</w:t>
      </w:r>
    </w:p>
    <w:p w14:paraId="282961C1" w14:textId="4BB212AE" w:rsidR="00363F01" w:rsidRPr="00FC309B" w:rsidRDefault="00782A3A" w:rsidP="00363F01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согласия получателя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ее оказание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размере, в котором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оказана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выделенных Центру объемов финансирования, Центр и получатель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3 (трех) рабочих дней со дня получения Центром указанного согласия, заключают дополнительное соглашение к соглашению.</w:t>
      </w:r>
    </w:p>
    <w:p w14:paraId="071C9395" w14:textId="30103B45" w:rsidR="00782A3A" w:rsidRPr="00FC309B" w:rsidRDefault="00782A3A" w:rsidP="00363F01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незаключения дополнительного соглашения к соглашению получатель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признается несогласившимся на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оказание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размере, в котором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быть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оказана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выделенных Центру объемов финансирования и соглашение считается расторгнутым в одностороннем порядке по инициативе Центра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последующ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получателя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о расторжении соглашения по истечении срока, установленного абзацем 4 настоящего пункта.</w:t>
      </w:r>
    </w:p>
    <w:p w14:paraId="72D0DA77" w14:textId="1A023427" w:rsidR="00363F01" w:rsidRPr="00FC309B" w:rsidRDefault="002E594B" w:rsidP="00363F01">
      <w:pPr>
        <w:pStyle w:val="a9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</w:t>
      </w:r>
      <w:r w:rsidRPr="00FC309B">
        <w:rPr>
          <w:rFonts w:ascii="Times New Roman" w:hAnsi="Times New Roman" w:cs="Times New Roman"/>
          <w:sz w:val="24"/>
          <w:szCs w:val="24"/>
        </w:rPr>
        <w:t xml:space="preserve">уменьшения Центру объемов финансирования, выделенных на реализацию мероприятий, предусмотренных настоящим Положением, приводящего к невозможности </w:t>
      </w:r>
      <w:r w:rsidR="00676085">
        <w:rPr>
          <w:rFonts w:ascii="Times New Roman" w:hAnsi="Times New Roman" w:cs="Times New Roman"/>
          <w:sz w:val="24"/>
          <w:szCs w:val="24"/>
        </w:rPr>
        <w:t>оказания финансовой поддержки</w:t>
      </w:r>
      <w:r w:rsidRPr="00FC309B">
        <w:rPr>
          <w:rFonts w:ascii="Times New Roman" w:hAnsi="Times New Roman" w:cs="Times New Roman"/>
          <w:sz w:val="24"/>
          <w:szCs w:val="24"/>
        </w:rPr>
        <w:t xml:space="preserve">, Центр в течение 3 (трех) рабочих дней со дня возникновения указанных обстоятельств направляет получателю </w:t>
      </w:r>
      <w:r w:rsidR="00676085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676085" w:rsidRPr="00FC309B">
        <w:rPr>
          <w:rFonts w:ascii="Times New Roman" w:hAnsi="Times New Roman" w:cs="Times New Roman"/>
          <w:sz w:val="24"/>
          <w:szCs w:val="24"/>
        </w:rPr>
        <w:t xml:space="preserve"> </w:t>
      </w:r>
      <w:r w:rsidR="00363F01" w:rsidRPr="00FC309B">
        <w:rPr>
          <w:rFonts w:ascii="Times New Roman" w:hAnsi="Times New Roman" w:cs="Times New Roman"/>
          <w:sz w:val="24"/>
          <w:szCs w:val="24"/>
        </w:rPr>
        <w:t>уведомление о расторжении соглашения</w:t>
      </w:r>
      <w:r w:rsidR="00363F01" w:rsidRPr="00FC30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80C5E10" w14:textId="77777777" w:rsidR="00B13640" w:rsidRPr="00FC309B" w:rsidRDefault="00B13640" w:rsidP="00B13640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lang w:val="ru-RU" w:eastAsia="en-US"/>
        </w:rPr>
      </w:pPr>
    </w:p>
    <w:p w14:paraId="560CDCC8" w14:textId="25C997A5" w:rsidR="0041126F" w:rsidRPr="00781D04" w:rsidRDefault="00804AEF" w:rsidP="0082720B">
      <w:pPr>
        <w:pStyle w:val="1"/>
      </w:pPr>
      <w:bookmarkStart w:id="29" w:name="_Toc152846746"/>
      <w:r>
        <w:t>7</w:t>
      </w:r>
      <w:r w:rsidR="002F6195" w:rsidRPr="00781D04">
        <w:t xml:space="preserve">. </w:t>
      </w:r>
      <w:r w:rsidR="00FC309B">
        <w:t xml:space="preserve">УСЛОВИЯ И ПОРЯДОК </w:t>
      </w:r>
      <w:r w:rsidR="00676085">
        <w:t xml:space="preserve">ОКАЗАНИЯ </w:t>
      </w:r>
      <w:r w:rsidR="00676085">
        <w:rPr>
          <w:szCs w:val="24"/>
        </w:rPr>
        <w:t>ФИНАНСОВОЙ ПОДДЕРЖКИ</w:t>
      </w:r>
      <w:bookmarkEnd w:id="29"/>
    </w:p>
    <w:p w14:paraId="17A2A086" w14:textId="2692529F" w:rsidR="00DA1955" w:rsidRPr="00FC309B" w:rsidRDefault="00FC309B" w:rsidP="00410290">
      <w:pPr>
        <w:pStyle w:val="PreformattedText"/>
        <w:numPr>
          <w:ilvl w:val="0"/>
          <w:numId w:val="31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Условиями для </w:t>
      </w:r>
      <w:r w:rsidR="006760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оказания </w:t>
      </w:r>
      <w:r w:rsidR="00676085" w:rsidRPr="00676085">
        <w:rPr>
          <w:rFonts w:ascii="Times New Roman" w:hAnsi="Times New Roman" w:cs="Times New Roman"/>
          <w:sz w:val="24"/>
          <w:szCs w:val="24"/>
          <w:lang w:val="ru-RU"/>
        </w:rPr>
        <w:t>финансовой поддержки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являются</w:t>
      </w:r>
      <w:r w:rsidR="00DA1955" w:rsidRPr="00DA195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2477CC1E" w14:textId="20394338" w:rsidR="00FC309B" w:rsidRDefault="00FC309B" w:rsidP="00FC309B">
      <w:pPr>
        <w:pStyle w:val="PreformattedText"/>
        <w:numPr>
          <w:ilvl w:val="0"/>
          <w:numId w:val="55"/>
        </w:numPr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Признание участника отбора победителем отбора в соответствии с </w:t>
      </w:r>
      <w:r w:rsidR="00E830D7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Центра</w:t>
      </w:r>
      <w:r w:rsidR="004E29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1141F8" w14:textId="2DD6076F" w:rsidR="00FC309B" w:rsidRDefault="00FC309B" w:rsidP="00FC309B">
      <w:pPr>
        <w:pStyle w:val="PreformattedText"/>
        <w:numPr>
          <w:ilvl w:val="0"/>
          <w:numId w:val="55"/>
        </w:numPr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соглашения с победителем отбора.</w:t>
      </w:r>
    </w:p>
    <w:p w14:paraId="0878F1C6" w14:textId="68B6A679" w:rsidR="00763B00" w:rsidRPr="00FC309B" w:rsidRDefault="00763B00" w:rsidP="00FC309B">
      <w:pPr>
        <w:pStyle w:val="PreformattedText"/>
        <w:numPr>
          <w:ilvl w:val="0"/>
          <w:numId w:val="55"/>
        </w:numPr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 необходимого объема финансирования, выделенного Центру на </w:t>
      </w:r>
      <w:r w:rsidRPr="00763B00">
        <w:rPr>
          <w:rFonts w:ascii="Times New Roman" w:hAnsi="Times New Roman" w:cs="Times New Roman"/>
          <w:sz w:val="24"/>
          <w:szCs w:val="24"/>
          <w:lang w:val="ru-RU"/>
        </w:rPr>
        <w:t>реализацию мероприятий, предусмотренных настоящим Положением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E7755D" w14:textId="520FEC75" w:rsidR="00FC309B" w:rsidRDefault="00676085" w:rsidP="00410290">
      <w:pPr>
        <w:pStyle w:val="PreformattedText"/>
        <w:numPr>
          <w:ilvl w:val="0"/>
          <w:numId w:val="31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Финансовая поддержка оказывается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 xml:space="preserve"> путем безналичного перечисления денежных средств в размере, определенном соглашением, с расчетного счета Центра на расчетны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 xml:space="preserve">или корреспондентский 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>, открытый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6085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 поддержки 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 xml:space="preserve">в учреждениях Центрального банка Российской Федерации или кредитных организациях и 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>указанны</w:t>
      </w:r>
      <w:r w:rsidR="0025633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A128E">
        <w:rPr>
          <w:rFonts w:ascii="Times New Roman" w:hAnsi="Times New Roman" w:cs="Times New Roman"/>
          <w:sz w:val="24"/>
          <w:szCs w:val="24"/>
          <w:lang w:val="ru-RU"/>
        </w:rPr>
        <w:t xml:space="preserve"> в соглашении.</w:t>
      </w:r>
    </w:p>
    <w:p w14:paraId="601D3752" w14:textId="386F98B3" w:rsidR="0025633C" w:rsidRDefault="0025633C" w:rsidP="00410290">
      <w:pPr>
        <w:pStyle w:val="PreformattedText"/>
        <w:numPr>
          <w:ilvl w:val="0"/>
          <w:numId w:val="31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Перечисление </w:t>
      </w:r>
      <w:r w:rsidR="00676085">
        <w:rPr>
          <w:rFonts w:ascii="Times New Roman" w:hAnsi="Times New Roman" w:cs="Times New Roman"/>
          <w:sz w:val="24"/>
          <w:szCs w:val="24"/>
          <w:lang w:val="ru-RU"/>
        </w:rPr>
        <w:t>денежных средств</w:t>
      </w:r>
      <w:r w:rsidR="00676085" w:rsidRPr="00676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676085">
        <w:rPr>
          <w:rFonts w:ascii="Times New Roman" w:hAnsi="Times New Roman" w:cs="Times New Roman"/>
          <w:sz w:val="24"/>
          <w:szCs w:val="24"/>
          <w:lang w:val="ru-RU"/>
        </w:rPr>
        <w:t>в порядке и сроки, определенные соглашением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C2146F" w14:textId="77777777" w:rsidR="0041126F" w:rsidRPr="00781D04" w:rsidRDefault="0041126F" w:rsidP="00781D04">
      <w:pPr>
        <w:pStyle w:val="PreformattedText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B7A9A91" w14:textId="7ACC23AA" w:rsidR="00850486" w:rsidRPr="000503D9" w:rsidRDefault="00804AEF" w:rsidP="000503D9">
      <w:pPr>
        <w:pStyle w:val="1"/>
        <w:rPr>
          <w:rFonts w:eastAsia="Calibri"/>
          <w:szCs w:val="24"/>
        </w:rPr>
      </w:pPr>
      <w:bookmarkStart w:id="30" w:name="_Toc145349088"/>
      <w:bookmarkStart w:id="31" w:name="_Toc152846747"/>
      <w:r>
        <w:rPr>
          <w:rFonts w:eastAsia="Calibri"/>
        </w:rPr>
        <w:t>8</w:t>
      </w:r>
      <w:r w:rsidR="00781D04" w:rsidRPr="00781D04">
        <w:rPr>
          <w:rFonts w:eastAsia="Calibri"/>
        </w:rPr>
        <w:t>.</w:t>
      </w:r>
      <w:bookmarkStart w:id="32" w:name="_Toc145349089"/>
      <w:bookmarkStart w:id="33" w:name="_Toc145349330"/>
      <w:bookmarkEnd w:id="30"/>
      <w:r w:rsidR="000503D9">
        <w:rPr>
          <w:rFonts w:eastAsia="Calibri"/>
        </w:rPr>
        <w:t xml:space="preserve"> ЗАКЛЮЧИТЕЛЬНЫЕ ПОЛОЖЕНИЯ</w:t>
      </w:r>
      <w:bookmarkEnd w:id="31"/>
    </w:p>
    <w:p w14:paraId="25C2A5F2" w14:textId="77D165AA" w:rsidR="00850486" w:rsidRDefault="000503D9" w:rsidP="000503D9">
      <w:pPr>
        <w:pStyle w:val="a9"/>
        <w:numPr>
          <w:ilvl w:val="0"/>
          <w:numId w:val="59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4" w:name="_Toc148082417"/>
      <w:bookmarkStart w:id="35" w:name="_Toc148106960"/>
      <w:bookmarkStart w:id="36" w:name="_Toc149213875"/>
      <w:bookmarkStart w:id="37" w:name="_Toc149213937"/>
      <w:bookmarkStart w:id="38" w:name="_Toc149752366"/>
      <w:bookmarkStart w:id="39" w:name="_Toc152846748"/>
      <w:bookmarkEnd w:id="34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</w:t>
      </w:r>
      <w:r w:rsidR="00804AE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оложение подлежит официальному опубликованию на 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8E154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35"/>
      <w:bookmarkEnd w:id="36"/>
      <w:bookmarkEnd w:id="37"/>
      <w:bookmarkEnd w:id="38"/>
      <w:bookmarkEnd w:id="39"/>
    </w:p>
    <w:p w14:paraId="11EA9C22" w14:textId="3CE7DFC7" w:rsidR="000503D9" w:rsidRDefault="000503D9" w:rsidP="000503D9">
      <w:pPr>
        <w:pStyle w:val="a9"/>
        <w:numPr>
          <w:ilvl w:val="0"/>
          <w:numId w:val="59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0" w:name="_Toc148082418"/>
      <w:bookmarkStart w:id="41" w:name="_Toc148106961"/>
      <w:bookmarkStart w:id="42" w:name="_Toc149213876"/>
      <w:bookmarkStart w:id="43" w:name="_Toc149213938"/>
      <w:bookmarkStart w:id="44" w:name="_Toc149752367"/>
      <w:bookmarkStart w:id="45" w:name="_Toc152846749"/>
      <w:bookmarkEnd w:id="40"/>
      <w:r w:rsidRPr="00ED4C5C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Положение могут быть внесены изменения, оформленные соответствующим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30D7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Центра.</w:t>
      </w:r>
      <w:bookmarkEnd w:id="41"/>
      <w:bookmarkEnd w:id="42"/>
      <w:bookmarkEnd w:id="43"/>
      <w:bookmarkEnd w:id="44"/>
      <w:bookmarkEnd w:id="45"/>
    </w:p>
    <w:p w14:paraId="0540736B" w14:textId="40DD36D6" w:rsidR="006C5CBF" w:rsidRDefault="006C5CBF" w:rsidP="000503D9">
      <w:pPr>
        <w:pStyle w:val="a9"/>
        <w:numPr>
          <w:ilvl w:val="0"/>
          <w:numId w:val="59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6" w:name="_Toc148106962"/>
      <w:bookmarkStart w:id="47" w:name="_Toc149213877"/>
      <w:bookmarkStart w:id="48" w:name="_Toc149213939"/>
      <w:bookmarkStart w:id="49" w:name="_Toc149752368"/>
      <w:bookmarkStart w:id="50" w:name="_Toc15284675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 к настоящему Положению:</w:t>
      </w:r>
      <w:bookmarkEnd w:id="46"/>
      <w:bookmarkEnd w:id="47"/>
      <w:bookmarkEnd w:id="48"/>
      <w:bookmarkEnd w:id="49"/>
      <w:bookmarkEnd w:id="50"/>
    </w:p>
    <w:bookmarkStart w:id="51" w:name="_Toc148106963"/>
    <w:p w14:paraId="2B5A4808" w14:textId="7A9D4628" w:rsidR="006C5CBF" w:rsidRDefault="00804AEF" w:rsidP="006C5CBF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 \l "_Приложение_№_1" </w:instrTex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bookmarkStart w:id="52" w:name="_Toc149213878"/>
      <w:bookmarkStart w:id="53" w:name="_Toc149213940"/>
      <w:bookmarkStart w:id="54" w:name="_Toc149752369"/>
      <w:bookmarkStart w:id="55" w:name="_Toc152846751"/>
      <w:r w:rsidR="006C5CBF" w:rsidRPr="00804AEF">
        <w:rPr>
          <w:rStyle w:val="a8"/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="006C5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форма заявки на участие в отборе.</w:t>
      </w:r>
      <w:bookmarkEnd w:id="51"/>
      <w:bookmarkEnd w:id="52"/>
      <w:bookmarkEnd w:id="53"/>
      <w:bookmarkEnd w:id="54"/>
      <w:bookmarkEnd w:id="55"/>
    </w:p>
    <w:bookmarkStart w:id="56" w:name="_Toc148106964"/>
    <w:p w14:paraId="6ED16CDB" w14:textId="29AEF832" w:rsidR="006C5CBF" w:rsidRDefault="00804AEF" w:rsidP="006C5CBF">
      <w:pPr>
        <w:pStyle w:val="a9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HYPERLINK  \l "_Приложение_№_2" </w:instrTex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bookmarkStart w:id="57" w:name="_Toc149213879"/>
      <w:bookmarkStart w:id="58" w:name="_Toc149213941"/>
      <w:bookmarkStart w:id="59" w:name="_Toc149752370"/>
      <w:bookmarkStart w:id="60" w:name="_Toc152846752"/>
      <w:r w:rsidR="006C5CBF" w:rsidRPr="00804AEF">
        <w:rPr>
          <w:rStyle w:val="a8"/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="006C5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bookmarkStart w:id="61" w:name="_Toc148106965"/>
      <w:bookmarkStart w:id="62" w:name="_Toc149213880"/>
      <w:bookmarkStart w:id="63" w:name="_Toc149213942"/>
      <w:bookmarkStart w:id="64" w:name="_Toc149752371"/>
      <w:bookmarkEnd w:id="56"/>
      <w:bookmarkEnd w:id="57"/>
      <w:bookmarkEnd w:id="58"/>
      <w:bookmarkEnd w:id="59"/>
      <w:r w:rsidR="00DD60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5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соглашения </w:t>
      </w:r>
      <w:r w:rsidR="00676085">
        <w:rPr>
          <w:rFonts w:ascii="Times New Roman" w:eastAsia="Calibri" w:hAnsi="Times New Roman" w:cs="Times New Roman"/>
          <w:sz w:val="24"/>
          <w:szCs w:val="24"/>
          <w:lang w:eastAsia="en-US"/>
        </w:rPr>
        <w:t>об оказании финансовой поддержки</w:t>
      </w:r>
      <w:r w:rsidR="006C5C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60"/>
      <w:bookmarkEnd w:id="61"/>
      <w:bookmarkEnd w:id="62"/>
      <w:bookmarkEnd w:id="63"/>
      <w:bookmarkEnd w:id="64"/>
    </w:p>
    <w:bookmarkEnd w:id="32"/>
    <w:bookmarkEnd w:id="33"/>
    <w:p w14:paraId="5092767C" w14:textId="77777777" w:rsidR="00557724" w:rsidRDefault="00557724" w:rsidP="00345AA2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290C575" w14:textId="77777777" w:rsidR="00781D04" w:rsidRDefault="00781D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6F3F9EF" w14:textId="77777777" w:rsidR="00781D04" w:rsidRDefault="00781D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38C83D43" w14:textId="77777777" w:rsidR="00781D04" w:rsidRDefault="00781D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4E2FB58" w14:textId="77777777" w:rsidR="00A6452C" w:rsidRDefault="00A6452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42D14E2A" w14:textId="77777777" w:rsidR="00781D04" w:rsidRDefault="00781D0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5784404C" w14:textId="77777777" w:rsidR="00ED4C5C" w:rsidRDefault="00ED4C5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  <w:sectPr w:rsidR="00ED4C5C" w:rsidSect="00223B47">
          <w:pgSz w:w="11906" w:h="16838"/>
          <w:pgMar w:top="567" w:right="707" w:bottom="709" w:left="567" w:header="0" w:footer="0" w:gutter="0"/>
          <w:cols w:space="720"/>
          <w:formProt w:val="0"/>
          <w:docGrid w:linePitch="326"/>
        </w:sectPr>
      </w:pPr>
    </w:p>
    <w:p w14:paraId="74DFDD3D" w14:textId="77777777" w:rsidR="00557724" w:rsidRPr="00A078A5" w:rsidRDefault="0056458B" w:rsidP="006C5CBF">
      <w:pPr>
        <w:pStyle w:val="1"/>
        <w:ind w:left="6804"/>
        <w:rPr>
          <w:b w:val="0"/>
          <w:bCs/>
          <w:sz w:val="22"/>
          <w:szCs w:val="22"/>
        </w:rPr>
      </w:pPr>
      <w:bookmarkStart w:id="65" w:name="_Приложение_№_1"/>
      <w:bookmarkStart w:id="66" w:name="_Toc152846753"/>
      <w:bookmarkEnd w:id="65"/>
      <w:r w:rsidRPr="00A078A5">
        <w:rPr>
          <w:b w:val="0"/>
          <w:bCs/>
          <w:sz w:val="22"/>
          <w:szCs w:val="22"/>
        </w:rPr>
        <w:lastRenderedPageBreak/>
        <w:t>П</w:t>
      </w:r>
      <w:r w:rsidR="00557724" w:rsidRPr="00A078A5">
        <w:rPr>
          <w:b w:val="0"/>
          <w:bCs/>
          <w:sz w:val="22"/>
          <w:szCs w:val="22"/>
        </w:rPr>
        <w:t>риложение № 1</w:t>
      </w:r>
      <w:bookmarkEnd w:id="66"/>
    </w:p>
    <w:p w14:paraId="25747CAD" w14:textId="218373D4" w:rsidR="0056458B" w:rsidRDefault="0056458B" w:rsidP="00F00F7F">
      <w:pPr>
        <w:pStyle w:val="1"/>
        <w:ind w:left="6096"/>
        <w:jc w:val="both"/>
        <w:rPr>
          <w:b w:val="0"/>
          <w:bCs/>
          <w:sz w:val="22"/>
          <w:szCs w:val="22"/>
        </w:rPr>
      </w:pPr>
      <w:bookmarkStart w:id="67" w:name="_Toc145349333"/>
      <w:bookmarkStart w:id="68" w:name="_Toc148106967"/>
      <w:bookmarkStart w:id="69" w:name="_Toc149213882"/>
      <w:bookmarkStart w:id="70" w:name="_Toc149213944"/>
      <w:bookmarkStart w:id="71" w:name="_Toc149752373"/>
      <w:bookmarkStart w:id="72" w:name="_Toc152846754"/>
      <w:r w:rsidRPr="00A078A5">
        <w:rPr>
          <w:b w:val="0"/>
          <w:bCs/>
          <w:sz w:val="22"/>
          <w:szCs w:val="22"/>
        </w:rPr>
        <w:t>к</w:t>
      </w:r>
      <w:r w:rsidR="00557724" w:rsidRPr="00A078A5">
        <w:rPr>
          <w:b w:val="0"/>
          <w:bCs/>
          <w:sz w:val="22"/>
          <w:szCs w:val="22"/>
        </w:rPr>
        <w:t xml:space="preserve"> Положению о </w:t>
      </w:r>
      <w:bookmarkEnd w:id="67"/>
      <w:bookmarkEnd w:id="68"/>
      <w:bookmarkEnd w:id="69"/>
      <w:bookmarkEnd w:id="70"/>
      <w:r w:rsidR="00676085" w:rsidRPr="00676085">
        <w:rPr>
          <w:b w:val="0"/>
          <w:bCs/>
          <w:sz w:val="22"/>
          <w:szCs w:val="22"/>
        </w:rPr>
        <w:t>порядке оказания финансовой поддержки субъектов малого и среднего предпринимательства – экспортеров путем возврата фиксированного процента от стоимости заключенного экспортного контракта</w:t>
      </w:r>
      <w:bookmarkEnd w:id="71"/>
      <w:bookmarkEnd w:id="72"/>
    </w:p>
    <w:p w14:paraId="4F9735D1" w14:textId="50819874" w:rsidR="00F00F7F" w:rsidRPr="00F00F7F" w:rsidRDefault="00F00F7F" w:rsidP="00F00F7F">
      <w:pPr>
        <w:ind w:left="6096"/>
        <w:jc w:val="both"/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</w:pPr>
      <w:r w:rsidRPr="00F00F7F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(утв. протоколом наблюдательного совета АНО «Центр поддержки экспорта Калужской области»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 xml:space="preserve"> </w:t>
      </w:r>
      <w:r w:rsidRPr="00F00F7F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 xml:space="preserve">от </w:t>
      </w:r>
      <w:r w:rsidR="0082653E" w:rsidRPr="0082653E"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27.10.2023 г. № 9/2023</w:t>
      </w:r>
      <w:r>
        <w:rPr>
          <w:rFonts w:ascii="Times New Roman" w:eastAsia="Times New Roman" w:hAnsi="Times New Roman" w:cs="Times New Roman"/>
          <w:bCs/>
          <w:sz w:val="22"/>
          <w:szCs w:val="22"/>
          <w:lang w:val="ru-RU" w:eastAsia="ru-RU" w:bidi="ar-SA"/>
        </w:rPr>
        <w:t>)</w:t>
      </w:r>
    </w:p>
    <w:p w14:paraId="4B7664ED" w14:textId="77777777" w:rsidR="00213270" w:rsidRPr="00BD3552" w:rsidRDefault="00213270" w:rsidP="00213270">
      <w:pPr>
        <w:ind w:left="8080"/>
        <w:jc w:val="right"/>
        <w:rPr>
          <w:rFonts w:ascii="Times New Roman" w:eastAsia="Calibri" w:hAnsi="Times New Roman" w:cs="Times New Roman"/>
          <w:b/>
          <w:bCs/>
          <w:lang w:val="ru-RU"/>
        </w:rPr>
      </w:pPr>
    </w:p>
    <w:p w14:paraId="50629694" w14:textId="42AEEAE7" w:rsidR="00213270" w:rsidRPr="00213270" w:rsidRDefault="00213270" w:rsidP="00213270">
      <w:pPr>
        <w:ind w:left="8080"/>
        <w:jc w:val="right"/>
        <w:rPr>
          <w:rFonts w:ascii="Times New Roman" w:eastAsia="Calibri" w:hAnsi="Times New Roman" w:cs="Times New Roman"/>
          <w:b/>
          <w:bCs/>
          <w:lang w:val="ru-RU"/>
        </w:rPr>
      </w:pPr>
      <w:r w:rsidRPr="00213270">
        <w:rPr>
          <w:rFonts w:ascii="Times New Roman" w:eastAsia="Calibri" w:hAnsi="Times New Roman" w:cs="Times New Roman"/>
          <w:b/>
          <w:bCs/>
          <w:lang w:val="ru-RU"/>
        </w:rPr>
        <w:t>ФОРМА</w:t>
      </w:r>
    </w:p>
    <w:p w14:paraId="713798A2" w14:textId="77777777" w:rsidR="00213270" w:rsidRPr="00213270" w:rsidRDefault="00213270" w:rsidP="00213270">
      <w:pPr>
        <w:ind w:left="8080"/>
        <w:jc w:val="right"/>
        <w:rPr>
          <w:rFonts w:ascii="Times New Roman" w:eastAsia="Calibri" w:hAnsi="Times New Roman" w:cs="Times New Roman"/>
          <w:lang w:val="ru-RU"/>
        </w:rPr>
      </w:pPr>
      <w:r w:rsidRPr="001B72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7C21" wp14:editId="5791F2CD">
                <wp:simplePos x="0" y="0"/>
                <wp:positionH relativeFrom="column">
                  <wp:posOffset>-421641</wp:posOffset>
                </wp:positionH>
                <wp:positionV relativeFrom="paragraph">
                  <wp:posOffset>112395</wp:posOffset>
                </wp:positionV>
                <wp:extent cx="7553325" cy="0"/>
                <wp:effectExtent l="0" t="0" r="0" b="0"/>
                <wp:wrapNone/>
                <wp:docPr id="181349839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66C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8.85pt" to="561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3CBC8E9" w14:textId="77777777" w:rsidR="001C6E1C" w:rsidRPr="001C6E1C" w:rsidRDefault="001C6E1C" w:rsidP="00213270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ru-RU"/>
        </w:rPr>
      </w:pPr>
    </w:p>
    <w:p w14:paraId="37B92737" w14:textId="477E5E1E" w:rsidR="00213270" w:rsidRDefault="006C5CBF" w:rsidP="00213270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Генеральному директору автономной некоммерческой организации «Центр поддержки экспорта Калужской области»</w:t>
      </w:r>
    </w:p>
    <w:p w14:paraId="1326CA35" w14:textId="7A1BAE89" w:rsidR="006C5CBF" w:rsidRDefault="006C5CBF" w:rsidP="00213270">
      <w:pPr>
        <w:pBdr>
          <w:top w:val="nil"/>
          <w:left w:val="nil"/>
          <w:bottom w:val="nil"/>
          <w:right w:val="nil"/>
          <w:between w:val="nil"/>
        </w:pBdr>
        <w:ind w:left="680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__________________________________</w:t>
      </w:r>
    </w:p>
    <w:p w14:paraId="17234B32" w14:textId="77777777" w:rsidR="00213270" w:rsidRDefault="00213270" w:rsidP="00B56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-RU"/>
        </w:rPr>
      </w:pPr>
    </w:p>
    <w:p w14:paraId="08152683" w14:textId="77777777" w:rsidR="00BE20E1" w:rsidRPr="001C6E1C" w:rsidRDefault="00BE20E1" w:rsidP="00B56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-RU"/>
        </w:rPr>
      </w:pPr>
    </w:p>
    <w:p w14:paraId="6E93789D" w14:textId="77777777" w:rsidR="00BE20E1" w:rsidRDefault="00BE20E1" w:rsidP="00B56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</w:p>
    <w:p w14:paraId="22EDBAC7" w14:textId="4F7FA2C0" w:rsidR="00D75CBC" w:rsidRPr="007D1DE1" w:rsidRDefault="00D75CBC" w:rsidP="007D1DE1">
      <w:pPr>
        <w:pStyle w:val="1"/>
        <w:rPr>
          <w:sz w:val="22"/>
          <w:szCs w:val="22"/>
        </w:rPr>
      </w:pPr>
      <w:bookmarkStart w:id="73" w:name="_Toc148106972"/>
      <w:bookmarkStart w:id="74" w:name="_Toc149213883"/>
      <w:bookmarkStart w:id="75" w:name="_Toc149213945"/>
      <w:bookmarkStart w:id="76" w:name="_Toc149752374"/>
      <w:bookmarkStart w:id="77" w:name="_Toc152846755"/>
      <w:r w:rsidRPr="007D1DE1">
        <w:rPr>
          <w:sz w:val="22"/>
          <w:szCs w:val="22"/>
        </w:rPr>
        <w:t>ЗАЯВКА</w:t>
      </w:r>
      <w:bookmarkEnd w:id="73"/>
      <w:bookmarkEnd w:id="74"/>
      <w:bookmarkEnd w:id="75"/>
      <w:bookmarkEnd w:id="76"/>
      <w:bookmarkEnd w:id="77"/>
    </w:p>
    <w:p w14:paraId="5D1A1CF9" w14:textId="77777777" w:rsidR="00676085" w:rsidRDefault="006C5CBF" w:rsidP="00676085">
      <w:pPr>
        <w:pStyle w:val="1"/>
        <w:rPr>
          <w:sz w:val="22"/>
          <w:szCs w:val="22"/>
        </w:rPr>
      </w:pPr>
      <w:bookmarkStart w:id="78" w:name="_Toc148106973"/>
      <w:bookmarkStart w:id="79" w:name="_Toc149213884"/>
      <w:bookmarkStart w:id="80" w:name="_Toc149213946"/>
      <w:bookmarkStart w:id="81" w:name="_Toc149752375"/>
      <w:bookmarkStart w:id="82" w:name="_Toc152846756"/>
      <w:r w:rsidRPr="007D1DE1">
        <w:rPr>
          <w:sz w:val="22"/>
          <w:szCs w:val="22"/>
        </w:rPr>
        <w:t xml:space="preserve">на участие в отборе </w:t>
      </w:r>
      <w:r w:rsidRPr="0049750B">
        <w:rPr>
          <w:sz w:val="22"/>
          <w:szCs w:val="22"/>
        </w:rPr>
        <w:t xml:space="preserve">получателей </w:t>
      </w:r>
      <w:bookmarkEnd w:id="78"/>
      <w:bookmarkEnd w:id="79"/>
      <w:bookmarkEnd w:id="80"/>
      <w:r w:rsidR="00676085">
        <w:rPr>
          <w:sz w:val="22"/>
          <w:szCs w:val="22"/>
        </w:rPr>
        <w:t xml:space="preserve">финансовой </w:t>
      </w:r>
      <w:bookmarkStart w:id="83" w:name="_Toc149213885"/>
      <w:bookmarkStart w:id="84" w:name="_Toc149213947"/>
      <w:r w:rsidR="0049750B" w:rsidRPr="0049750B">
        <w:rPr>
          <w:sz w:val="22"/>
          <w:szCs w:val="22"/>
        </w:rPr>
        <w:t>поддержки</w:t>
      </w:r>
      <w:bookmarkEnd w:id="81"/>
      <w:bookmarkEnd w:id="82"/>
      <w:r w:rsidR="0049750B" w:rsidRPr="0049750B">
        <w:rPr>
          <w:sz w:val="22"/>
          <w:szCs w:val="22"/>
        </w:rPr>
        <w:t xml:space="preserve"> </w:t>
      </w:r>
    </w:p>
    <w:p w14:paraId="10769866" w14:textId="3CA33AF8" w:rsidR="006C5CBF" w:rsidRPr="0049750B" w:rsidRDefault="0049750B" w:rsidP="00676085">
      <w:pPr>
        <w:pStyle w:val="1"/>
        <w:rPr>
          <w:sz w:val="22"/>
          <w:szCs w:val="22"/>
        </w:rPr>
      </w:pPr>
      <w:bookmarkStart w:id="85" w:name="_Toc149752376"/>
      <w:bookmarkStart w:id="86" w:name="_Toc152846757"/>
      <w:r w:rsidRPr="0049750B">
        <w:rPr>
          <w:sz w:val="22"/>
          <w:szCs w:val="22"/>
        </w:rPr>
        <w:t>путем возврата фиксированного процента от стоимости заключенного экспортного контракта</w:t>
      </w:r>
      <w:bookmarkEnd w:id="83"/>
      <w:bookmarkEnd w:id="84"/>
      <w:bookmarkEnd w:id="85"/>
      <w:bookmarkEnd w:id="86"/>
    </w:p>
    <w:p w14:paraId="14009EBC" w14:textId="77777777" w:rsidR="00BE20E1" w:rsidRPr="00BE20E1" w:rsidRDefault="00BE20E1" w:rsidP="00B563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035E63AD" w14:textId="4DD67757" w:rsidR="00D75CBC" w:rsidRPr="00BE20E1" w:rsidRDefault="00D75CBC" w:rsidP="00BE20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Прошу Вас </w:t>
      </w:r>
      <w:r w:rsidR="006C5CBF"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рассмотреть настоящую заявку </w:t>
      </w:r>
      <w:r w:rsidR="0049750B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на </w:t>
      </w:r>
      <w:r w:rsidR="006C5CBF"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участие в отборе получателей </w:t>
      </w:r>
      <w:r w:rsidR="0049750B" w:rsidRPr="0049750B">
        <w:rPr>
          <w:rFonts w:ascii="Times New Roman" w:eastAsia="Times New Roman" w:hAnsi="Times New Roman" w:cs="Times New Roman"/>
          <w:sz w:val="22"/>
          <w:szCs w:val="22"/>
          <w:lang w:val="ru-RU"/>
        </w:rPr>
        <w:t>финансовой поддержки путем возврата фиксированного процента от стоимости заключенного экспортного контракта</w:t>
      </w:r>
      <w:r w:rsidR="006C5CBF"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приложенные к ней документы</w:t>
      </w:r>
      <w:r w:rsidR="00ED4C5C" w:rsidRPr="00BE20E1">
        <w:rPr>
          <w:rFonts w:ascii="Times New Roman" w:eastAsia="Times New Roman" w:hAnsi="Times New Roman" w:cs="Times New Roman"/>
          <w:sz w:val="22"/>
          <w:szCs w:val="22"/>
          <w:lang w:val="ru-RU"/>
        </w:rPr>
        <w:t>.</w:t>
      </w:r>
    </w:p>
    <w:p w14:paraId="11938EFF" w14:textId="77777777" w:rsidR="00BE20E1" w:rsidRDefault="00BE20E1" w:rsidP="00BE20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39393300" w14:textId="15ABCFAA" w:rsidR="00BE20E1" w:rsidRDefault="00BE20E1" w:rsidP="00BE20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 xml:space="preserve">1. </w:t>
      </w:r>
      <w:r w:rsidRPr="00D75C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Заявителе</w:t>
      </w:r>
      <w:r w:rsidRPr="00D75CB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5EE83D46" w14:textId="77777777" w:rsidR="00BE20E1" w:rsidRDefault="00BE20E1" w:rsidP="00BE20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d"/>
        <w:tblW w:w="10348" w:type="dxa"/>
        <w:tblInd w:w="279" w:type="dxa"/>
        <w:tblLook w:val="04A0" w:firstRow="1" w:lastRow="0" w:firstColumn="1" w:lastColumn="0" w:noHBand="0" w:noVBand="1"/>
      </w:tblPr>
      <w:tblGrid>
        <w:gridCol w:w="491"/>
        <w:gridCol w:w="4234"/>
        <w:gridCol w:w="5623"/>
      </w:tblGrid>
      <w:tr w:rsidR="0067777F" w:rsidRPr="00D64B96" w14:paraId="14C2C2EC" w14:textId="5B325138" w:rsidTr="00DD6064">
        <w:tc>
          <w:tcPr>
            <w:tcW w:w="491" w:type="dxa"/>
          </w:tcPr>
          <w:p w14:paraId="2A218AC4" w14:textId="6C28B71C" w:rsidR="0067777F" w:rsidRPr="00D75CBC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4234" w:type="dxa"/>
          </w:tcPr>
          <w:p w14:paraId="6B6E3C6C" w14:textId="21AAA250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5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Заявителя </w:t>
            </w:r>
            <w:r w:rsidRPr="00D75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 указанием организационно-правовой формы</w:t>
            </w:r>
          </w:p>
          <w:p w14:paraId="4DEB4482" w14:textId="73143F4F" w:rsidR="0067777F" w:rsidRPr="00B56337" w:rsidRDefault="0067777F" w:rsidP="00B56337">
            <w:pPr>
              <w:jc w:val="both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</w:pPr>
            <w:r w:rsidRPr="00B5633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  <w:t>(для юридических лиц)</w:t>
            </w:r>
          </w:p>
          <w:p w14:paraId="5FE5257D" w14:textId="77777777" w:rsidR="0067777F" w:rsidRPr="00B56337" w:rsidRDefault="0067777F" w:rsidP="00B56337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14:paraId="28C5B4BE" w14:textId="77777777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Заявителя</w:t>
            </w:r>
          </w:p>
          <w:p w14:paraId="2E06CD5F" w14:textId="4BD0776A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633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  <w:t>(для индивидуальных предпринимателей)</w:t>
            </w:r>
          </w:p>
        </w:tc>
        <w:tc>
          <w:tcPr>
            <w:tcW w:w="5623" w:type="dxa"/>
          </w:tcPr>
          <w:p w14:paraId="3462A5A4" w14:textId="77777777" w:rsidR="0067777F" w:rsidRPr="00D75CBC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777F" w:rsidRPr="00D75CBC" w14:paraId="30FD74BF" w14:textId="47794551" w:rsidTr="00DD6064">
        <w:tc>
          <w:tcPr>
            <w:tcW w:w="491" w:type="dxa"/>
          </w:tcPr>
          <w:p w14:paraId="073B72E7" w14:textId="7CE84686" w:rsidR="0067777F" w:rsidRP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234" w:type="dxa"/>
          </w:tcPr>
          <w:p w14:paraId="0EBC95DA" w14:textId="63D5416A" w:rsidR="0067777F" w:rsidRPr="00D75CBC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5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623" w:type="dxa"/>
          </w:tcPr>
          <w:p w14:paraId="12650BDF" w14:textId="77777777" w:rsidR="0067777F" w:rsidRPr="00D75CBC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777F" w:rsidRPr="00D75CBC" w14:paraId="66D7DF8E" w14:textId="49851C83" w:rsidTr="00DD6064">
        <w:tc>
          <w:tcPr>
            <w:tcW w:w="491" w:type="dxa"/>
          </w:tcPr>
          <w:p w14:paraId="1E967579" w14:textId="23FC0F19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234" w:type="dxa"/>
          </w:tcPr>
          <w:p w14:paraId="797D6F95" w14:textId="0EB3B0E8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КПП</w:t>
            </w:r>
          </w:p>
          <w:p w14:paraId="012EB63E" w14:textId="27A8A866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5633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  <w:t>(для юридических лиц)</w:t>
            </w:r>
          </w:p>
        </w:tc>
        <w:tc>
          <w:tcPr>
            <w:tcW w:w="5623" w:type="dxa"/>
          </w:tcPr>
          <w:p w14:paraId="12A3B7C4" w14:textId="77777777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7777F" w:rsidRPr="00D75CBC" w14:paraId="63D8049A" w14:textId="2DCD9C71" w:rsidTr="00DD6064">
        <w:tc>
          <w:tcPr>
            <w:tcW w:w="491" w:type="dxa"/>
          </w:tcPr>
          <w:p w14:paraId="6C99F02F" w14:textId="6AA36960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234" w:type="dxa"/>
          </w:tcPr>
          <w:p w14:paraId="0674A087" w14:textId="0D25577C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Дата государственной регистрации</w:t>
            </w:r>
          </w:p>
        </w:tc>
        <w:tc>
          <w:tcPr>
            <w:tcW w:w="5623" w:type="dxa"/>
          </w:tcPr>
          <w:p w14:paraId="43F76468" w14:textId="77777777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7777F" w:rsidRPr="00D75CBC" w14:paraId="03C79BAA" w14:textId="04D3BCF5" w:rsidTr="00DD6064">
        <w:tc>
          <w:tcPr>
            <w:tcW w:w="491" w:type="dxa"/>
          </w:tcPr>
          <w:p w14:paraId="631806AE" w14:textId="3A5EFAC0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234" w:type="dxa"/>
          </w:tcPr>
          <w:p w14:paraId="713566A7" w14:textId="68A0277E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</w:t>
            </w:r>
          </w:p>
        </w:tc>
        <w:tc>
          <w:tcPr>
            <w:tcW w:w="5623" w:type="dxa"/>
          </w:tcPr>
          <w:p w14:paraId="4A04A7F1" w14:textId="77777777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777F" w:rsidRPr="00D75CBC" w14:paraId="3C9665BD" w14:textId="2FABB772" w:rsidTr="00DD6064">
        <w:tc>
          <w:tcPr>
            <w:tcW w:w="491" w:type="dxa"/>
          </w:tcPr>
          <w:p w14:paraId="46B69059" w14:textId="1D152128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4234" w:type="dxa"/>
          </w:tcPr>
          <w:p w14:paraId="7528211D" w14:textId="2BC52F5B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5623" w:type="dxa"/>
          </w:tcPr>
          <w:p w14:paraId="69A963A8" w14:textId="77777777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7777F" w:rsidRPr="00D75CBC" w14:paraId="44786535" w14:textId="22611CAB" w:rsidTr="00DD6064">
        <w:tc>
          <w:tcPr>
            <w:tcW w:w="491" w:type="dxa"/>
          </w:tcPr>
          <w:p w14:paraId="13A8D1CF" w14:textId="44BEF6D5" w:rsidR="0067777F" w:rsidRP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234" w:type="dxa"/>
          </w:tcPr>
          <w:p w14:paraId="1BAB6994" w14:textId="64CC7B73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75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ОКВЭД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23" w:type="dxa"/>
          </w:tcPr>
          <w:p w14:paraId="02959089" w14:textId="77777777" w:rsidR="0067777F" w:rsidRPr="00D75CBC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777F" w:rsidRPr="00D75CBC" w14:paraId="2BAAF4D9" w14:textId="3ED68507" w:rsidTr="00DD6064">
        <w:tc>
          <w:tcPr>
            <w:tcW w:w="491" w:type="dxa"/>
          </w:tcPr>
          <w:p w14:paraId="76CA5FAF" w14:textId="1C440E20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4234" w:type="dxa"/>
          </w:tcPr>
          <w:p w14:paraId="59CF8648" w14:textId="4E859C4F" w:rsidR="0067777F" w:rsidRPr="00B56337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Осуществляемая деятельность</w:t>
            </w:r>
          </w:p>
        </w:tc>
        <w:tc>
          <w:tcPr>
            <w:tcW w:w="5623" w:type="dxa"/>
          </w:tcPr>
          <w:p w14:paraId="46BA2C4B" w14:textId="77777777" w:rsidR="0067777F" w:rsidRDefault="0067777F" w:rsidP="00B563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62BBB" w:rsidRPr="00D75CBC" w14:paraId="439DB1A3" w14:textId="77777777" w:rsidTr="00DD6064">
        <w:tc>
          <w:tcPr>
            <w:tcW w:w="491" w:type="dxa"/>
          </w:tcPr>
          <w:p w14:paraId="40772FB4" w14:textId="617EBBA2" w:rsidR="00762BBB" w:rsidRDefault="00DD6064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9</w:t>
            </w:r>
            <w:r w:rsidR="00762B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34" w:type="dxa"/>
          </w:tcPr>
          <w:p w14:paraId="376DEABA" w14:textId="4D9D2568" w:rsidR="00762BBB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Банковские реквизиты</w:t>
            </w:r>
          </w:p>
        </w:tc>
        <w:tc>
          <w:tcPr>
            <w:tcW w:w="5623" w:type="dxa"/>
          </w:tcPr>
          <w:p w14:paraId="0ED2AF59" w14:textId="77777777" w:rsidR="00762BBB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62BBB" w:rsidRPr="00D75CBC" w14:paraId="48370280" w14:textId="6F42266A" w:rsidTr="00DD6064">
        <w:tc>
          <w:tcPr>
            <w:tcW w:w="491" w:type="dxa"/>
          </w:tcPr>
          <w:p w14:paraId="558C76A2" w14:textId="54647A49" w:rsidR="00762BBB" w:rsidRDefault="00DD6064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10</w:t>
            </w:r>
            <w:r w:rsidR="00762B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34" w:type="dxa"/>
          </w:tcPr>
          <w:p w14:paraId="588003A5" w14:textId="20B0F275" w:rsidR="00762BBB" w:rsidRPr="00B56337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5623" w:type="dxa"/>
          </w:tcPr>
          <w:p w14:paraId="57C8A34C" w14:textId="77777777" w:rsidR="00762BBB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762BBB" w:rsidRPr="00D75CBC" w14:paraId="77EE2405" w14:textId="472D7EF0" w:rsidTr="00DD6064">
        <w:tc>
          <w:tcPr>
            <w:tcW w:w="491" w:type="dxa"/>
          </w:tcPr>
          <w:p w14:paraId="6368B6DC" w14:textId="161F282C" w:rsidR="00762BBB" w:rsidRPr="0067777F" w:rsidRDefault="00DD6064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  <w:r w:rsidR="00762B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34" w:type="dxa"/>
          </w:tcPr>
          <w:p w14:paraId="0167BB9A" w14:textId="3F5226A8" w:rsidR="00762BBB" w:rsidRPr="00D75CBC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5C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623" w:type="dxa"/>
          </w:tcPr>
          <w:p w14:paraId="376B9F58" w14:textId="77777777" w:rsidR="00762BBB" w:rsidRPr="00D75CBC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2BBB" w:rsidRPr="00D64B96" w14:paraId="2FA63B87" w14:textId="36CCCADC" w:rsidTr="00DD6064">
        <w:tc>
          <w:tcPr>
            <w:tcW w:w="491" w:type="dxa"/>
          </w:tcPr>
          <w:p w14:paraId="6DDFB835" w14:textId="178CDEB1" w:rsidR="00762BBB" w:rsidRDefault="00DD6064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  <w:r w:rsidR="00762B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34" w:type="dxa"/>
          </w:tcPr>
          <w:p w14:paraId="2165A043" w14:textId="433BF2D5" w:rsidR="00762BBB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-сайта </w:t>
            </w:r>
          </w:p>
          <w:p w14:paraId="05E8D88D" w14:textId="3E46AC10" w:rsidR="00762BBB" w:rsidRPr="00B56337" w:rsidRDefault="00762BBB" w:rsidP="00762BB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B56337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  <w:t>(при наличии)</w:t>
            </w:r>
          </w:p>
        </w:tc>
        <w:tc>
          <w:tcPr>
            <w:tcW w:w="5623" w:type="dxa"/>
          </w:tcPr>
          <w:p w14:paraId="698F363B" w14:textId="77777777" w:rsidR="00762BBB" w:rsidRDefault="00762BBB" w:rsidP="00762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67777F" w:rsidRPr="00D64B96" w14:paraId="6BB89898" w14:textId="36206D3F" w:rsidTr="00DD6064">
        <w:tc>
          <w:tcPr>
            <w:tcW w:w="491" w:type="dxa"/>
          </w:tcPr>
          <w:p w14:paraId="429B1ADF" w14:textId="42775ADA" w:rsidR="0067777F" w:rsidRPr="00D75CBC" w:rsidRDefault="00DD6064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  <w:r w:rsidR="00762B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34" w:type="dxa"/>
          </w:tcPr>
          <w:p w14:paraId="12CDA49B" w14:textId="3AAAB97F" w:rsidR="0067777F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5C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Сведения о представителе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Заявителя</w:t>
            </w:r>
          </w:p>
          <w:p w14:paraId="1746780C" w14:textId="20BFAE31" w:rsidR="0067777F" w:rsidRPr="00B56337" w:rsidRDefault="0067777F" w:rsidP="00B56337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56337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2"/>
                <w:szCs w:val="22"/>
                <w:lang w:val="ru-RU"/>
              </w:rPr>
              <w:t>(ФИО, должность, контактный телефон)</w:t>
            </w:r>
          </w:p>
        </w:tc>
        <w:tc>
          <w:tcPr>
            <w:tcW w:w="5623" w:type="dxa"/>
          </w:tcPr>
          <w:p w14:paraId="150BCE60" w14:textId="77777777" w:rsidR="0067777F" w:rsidRPr="00D75CBC" w:rsidRDefault="0067777F" w:rsidP="00B5633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DD5458B" w14:textId="77777777" w:rsidR="004F7479" w:rsidRDefault="004F7479" w:rsidP="00B563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B9B2030" w14:textId="77777777" w:rsidR="000928A3" w:rsidRDefault="000928A3" w:rsidP="00B5633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4B5FB1CC" w14:textId="1492B372" w:rsidR="00BE20E1" w:rsidRPr="000928A3" w:rsidRDefault="00BE20E1" w:rsidP="006760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BE20E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2. Информация об экспортном контракте, </w:t>
      </w:r>
      <w:r w:rsidR="000928A3" w:rsidRPr="000928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предоставляемом для получения финансовой поддержки в виде возврата фиксированного процента от стоимости этого контракта</w:t>
      </w:r>
      <w:r w:rsidRPr="000928A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>:</w:t>
      </w:r>
    </w:p>
    <w:p w14:paraId="33AECA82" w14:textId="77777777" w:rsidR="00BE20E1" w:rsidRDefault="00BE20E1" w:rsidP="00BE20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pacing w:val="2"/>
          <w:sz w:val="22"/>
          <w:szCs w:val="22"/>
          <w:shd w:val="clear" w:color="auto" w:fill="FFFFFF"/>
          <w:lang w:val="ru-RU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253"/>
        <w:gridCol w:w="5665"/>
      </w:tblGrid>
      <w:tr w:rsidR="00FF4CAF" w:rsidRPr="00BE20E1" w14:paraId="1182092A" w14:textId="77777777" w:rsidTr="00FF4CAF">
        <w:tc>
          <w:tcPr>
            <w:tcW w:w="425" w:type="dxa"/>
          </w:tcPr>
          <w:p w14:paraId="00CB52E0" w14:textId="24AF9F6F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4253" w:type="dxa"/>
          </w:tcPr>
          <w:p w14:paraId="2F8A2E9F" w14:textId="36128D81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E2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Номер экспортного контракта</w:t>
            </w:r>
          </w:p>
        </w:tc>
        <w:tc>
          <w:tcPr>
            <w:tcW w:w="5665" w:type="dxa"/>
          </w:tcPr>
          <w:p w14:paraId="632B5C55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F4CAF" w:rsidRPr="00BE20E1" w14:paraId="3921FAA2" w14:textId="77777777" w:rsidTr="00FF4CAF">
        <w:tc>
          <w:tcPr>
            <w:tcW w:w="425" w:type="dxa"/>
          </w:tcPr>
          <w:p w14:paraId="43EDDF99" w14:textId="0084211F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4253" w:type="dxa"/>
          </w:tcPr>
          <w:p w14:paraId="44A65365" w14:textId="13371A05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Дата заключения </w:t>
            </w:r>
            <w:r w:rsidRPr="00BE2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экспортного контракта</w:t>
            </w:r>
          </w:p>
        </w:tc>
        <w:tc>
          <w:tcPr>
            <w:tcW w:w="5665" w:type="dxa"/>
          </w:tcPr>
          <w:p w14:paraId="3BDA19F1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F4CAF" w:rsidRPr="00BE20E1" w14:paraId="59D14F27" w14:textId="77777777" w:rsidTr="00FF4CAF">
        <w:tc>
          <w:tcPr>
            <w:tcW w:w="425" w:type="dxa"/>
          </w:tcPr>
          <w:p w14:paraId="1CACC02F" w14:textId="67F753CA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253" w:type="dxa"/>
          </w:tcPr>
          <w:p w14:paraId="3B62FA7C" w14:textId="17A7D540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Предмет </w:t>
            </w:r>
            <w:r w:rsidRPr="00BE20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экспортного контракта</w:t>
            </w:r>
          </w:p>
        </w:tc>
        <w:tc>
          <w:tcPr>
            <w:tcW w:w="5665" w:type="dxa"/>
          </w:tcPr>
          <w:p w14:paraId="5F3044EE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F4CAF" w:rsidRPr="00BE20E1" w14:paraId="664B597F" w14:textId="77777777" w:rsidTr="00FF4CAF">
        <w:tc>
          <w:tcPr>
            <w:tcW w:w="425" w:type="dxa"/>
          </w:tcPr>
          <w:p w14:paraId="2F0CA011" w14:textId="165648B3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253" w:type="dxa"/>
          </w:tcPr>
          <w:p w14:paraId="6798E8A6" w14:textId="2A558CF0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Цена экспортного контракта</w:t>
            </w:r>
          </w:p>
        </w:tc>
        <w:tc>
          <w:tcPr>
            <w:tcW w:w="5665" w:type="dxa"/>
          </w:tcPr>
          <w:p w14:paraId="7022134D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F4CAF" w:rsidRPr="00BE20E1" w14:paraId="063C0373" w14:textId="77777777" w:rsidTr="00FF4CAF">
        <w:tc>
          <w:tcPr>
            <w:tcW w:w="425" w:type="dxa"/>
          </w:tcPr>
          <w:p w14:paraId="582A0349" w14:textId="072FB194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4253" w:type="dxa"/>
          </w:tcPr>
          <w:p w14:paraId="73B545F5" w14:textId="12656D9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Страна экспортной поставки</w:t>
            </w:r>
          </w:p>
        </w:tc>
        <w:tc>
          <w:tcPr>
            <w:tcW w:w="5665" w:type="dxa"/>
          </w:tcPr>
          <w:p w14:paraId="0C49CCA1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FF4CAF" w:rsidRPr="00D64B96" w14:paraId="7EE85824" w14:textId="77777777" w:rsidTr="00FF4CAF">
        <w:trPr>
          <w:trHeight w:val="793"/>
        </w:trPr>
        <w:tc>
          <w:tcPr>
            <w:tcW w:w="425" w:type="dxa"/>
          </w:tcPr>
          <w:p w14:paraId="74F9D793" w14:textId="4BBC373B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4253" w:type="dxa"/>
          </w:tcPr>
          <w:p w14:paraId="049F2B9E" w14:textId="77777777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Перечень товаров, работ, услуг,</w:t>
            </w:r>
          </w:p>
          <w:p w14:paraId="5E70DD0F" w14:textId="77777777" w:rsidR="00FF4CAF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поставляемых в рамках экспортного</w:t>
            </w:r>
          </w:p>
          <w:p w14:paraId="475D06C7" w14:textId="6C4BD83B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контракта с указанием их количества</w:t>
            </w:r>
            <w:r w:rsidR="004E29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кода ТН ВЭД</w:t>
            </w:r>
          </w:p>
        </w:tc>
        <w:tc>
          <w:tcPr>
            <w:tcW w:w="5665" w:type="dxa"/>
          </w:tcPr>
          <w:p w14:paraId="56D9DC61" w14:textId="77777777" w:rsidR="00FF4CAF" w:rsidRPr="00BE20E1" w:rsidRDefault="00FF4CAF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49750B" w:rsidRPr="00D64B96" w14:paraId="11737D8D" w14:textId="77777777" w:rsidTr="0049750B">
        <w:trPr>
          <w:trHeight w:val="513"/>
        </w:trPr>
        <w:tc>
          <w:tcPr>
            <w:tcW w:w="425" w:type="dxa"/>
          </w:tcPr>
          <w:p w14:paraId="1969B0BF" w14:textId="37BFD81A" w:rsidR="0049750B" w:rsidRDefault="0049750B" w:rsidP="00FF4CA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4253" w:type="dxa"/>
          </w:tcPr>
          <w:p w14:paraId="06AE4005" w14:textId="5E6C5B14" w:rsidR="0049750B" w:rsidRDefault="0049750B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Дата </w:t>
            </w:r>
            <w:r w:rsidR="00BA31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заявителем </w:t>
            </w:r>
            <w:r w:rsidR="00BA31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экспортных поставок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по экспортному контракту</w:t>
            </w:r>
          </w:p>
        </w:tc>
        <w:tc>
          <w:tcPr>
            <w:tcW w:w="5665" w:type="dxa"/>
          </w:tcPr>
          <w:p w14:paraId="65DAAEDF" w14:textId="77777777" w:rsidR="0049750B" w:rsidRPr="00BE20E1" w:rsidRDefault="0049750B" w:rsidP="00FF4C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F4A9D7C" w14:textId="77777777" w:rsidR="00403540" w:rsidRPr="00BE20E1" w:rsidRDefault="00403540" w:rsidP="00BE20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</w:p>
    <w:p w14:paraId="05F0FC0F" w14:textId="3980F2E0" w:rsidR="00D75CBC" w:rsidRPr="003C5229" w:rsidRDefault="00D75CBC" w:rsidP="0021327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</w:pPr>
      <w:bookmarkStart w:id="87" w:name="p4"/>
      <w:bookmarkEnd w:id="87"/>
      <w:r w:rsidRPr="003C522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Подписанием настоящей заявки подтверждаю следующее: </w:t>
      </w:r>
    </w:p>
    <w:p w14:paraId="546D2166" w14:textId="6400AA69" w:rsidR="00BA3195" w:rsidRPr="00BA3195" w:rsidRDefault="00A0621F" w:rsidP="00213270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>Заявитель подтверждает, что по предоставленному экспортному контракту им были фактически совершены экспортные поставки в текущем календарном году.</w:t>
      </w:r>
    </w:p>
    <w:p w14:paraId="73A5B6E8" w14:textId="7DEEFD02" w:rsidR="00B56337" w:rsidRPr="004E2933" w:rsidRDefault="00403540" w:rsidP="00BA3195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 xml:space="preserve">Заявитель является ________________________ </w:t>
      </w:r>
      <w:r w:rsidRPr="004E2933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(юридическим лицом либо физическим лицом, зарегистрированным в качестве индивидуального предпринимателя)</w:t>
      </w:r>
      <w:r w:rsidRPr="004E2933">
        <w:rPr>
          <w:rFonts w:ascii="Times New Roman" w:eastAsia="Times New Roman" w:hAnsi="Times New Roman" w:cs="Times New Roman"/>
          <w:color w:val="595959" w:themeColor="text1" w:themeTint="A6"/>
        </w:rPr>
        <w:t>,</w:t>
      </w:r>
      <w:r w:rsidRPr="004E2933">
        <w:rPr>
          <w:rFonts w:ascii="Times New Roman" w:eastAsia="Times New Roman" w:hAnsi="Times New Roman" w:cs="Times New Roman"/>
          <w:color w:val="000000"/>
        </w:rPr>
        <w:t xml:space="preserve"> зарегистрирован в установленном порядке на территории Калужской области, включен в единый реестр субъектов малого и среднего предпринимательства</w:t>
      </w:r>
      <w:r w:rsidR="004E2933" w:rsidRPr="004E2933"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  <w:t>.</w:t>
      </w:r>
    </w:p>
    <w:p w14:paraId="4588F9F2" w14:textId="42DFCFE8" w:rsidR="00403540" w:rsidRPr="004E2933" w:rsidRDefault="00403540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4E2933" w:rsidRPr="004E2933">
        <w:rPr>
          <w:rFonts w:ascii="Times New Roman" w:eastAsia="Times New Roman" w:hAnsi="Times New Roman" w:cs="Times New Roman"/>
          <w:color w:val="000000"/>
        </w:rPr>
        <w:t>.</w:t>
      </w:r>
    </w:p>
    <w:p w14:paraId="740210E0" w14:textId="1F37E07C" w:rsidR="00403540" w:rsidRPr="004E2933" w:rsidRDefault="00403540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>Заявитель не является участником соглашений о разделе продукции</w:t>
      </w:r>
      <w:r w:rsidR="004E2933" w:rsidRPr="004E2933">
        <w:rPr>
          <w:rFonts w:ascii="Times New Roman" w:eastAsia="Times New Roman" w:hAnsi="Times New Roman" w:cs="Times New Roman"/>
          <w:color w:val="000000"/>
        </w:rPr>
        <w:t>.</w:t>
      </w:r>
    </w:p>
    <w:p w14:paraId="7D8F6CCC" w14:textId="2B72FCCB" w:rsidR="004E2933" w:rsidRPr="004E2933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>Заявитель не осуществляет предпринимательскую деятельность в сфере игорного бизнеса.</w:t>
      </w:r>
    </w:p>
    <w:p w14:paraId="68DAF6C7" w14:textId="3A021E15" w:rsidR="004E2933" w:rsidRPr="004E2933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>Заявитель не является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A4AE449" w14:textId="77F362A8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4E2933">
        <w:rPr>
          <w:rFonts w:ascii="Times New Roman" w:eastAsia="Times New Roman" w:hAnsi="Times New Roman" w:cs="Times New Roman"/>
          <w:color w:val="000000"/>
        </w:rPr>
        <w:t xml:space="preserve">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</w:t>
      </w:r>
      <w:r w:rsidRPr="005A7DA5">
        <w:rPr>
          <w:rFonts w:ascii="Times New Roman" w:eastAsia="Times New Roman" w:hAnsi="Times New Roman" w:cs="Times New Roman"/>
          <w:color w:val="000000"/>
        </w:rPr>
        <w:t>питьевых вод.</w:t>
      </w:r>
    </w:p>
    <w:p w14:paraId="1C3F8F8D" w14:textId="39DED954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5A7DA5">
        <w:rPr>
          <w:rFonts w:ascii="Times New Roman" w:eastAsia="Times New Roman" w:hAnsi="Times New Roman" w:cs="Times New Roman"/>
          <w:color w:val="000000"/>
        </w:rPr>
        <w:t>Заявитель осуществляет несырьевой неэнергетический экспорт товаров средних и верхних переделов.</w:t>
      </w:r>
    </w:p>
    <w:p w14:paraId="5D288754" w14:textId="61CEA3DD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5A7DA5">
        <w:rPr>
          <w:rFonts w:ascii="Times New Roman" w:eastAsia="Times New Roman" w:hAnsi="Times New Roman" w:cs="Times New Roman"/>
          <w:color w:val="000000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10 000,00 ₽ (десять тысяч рублей).</w:t>
      </w:r>
    </w:p>
    <w:p w14:paraId="1F1D11FC" w14:textId="6BEC3EB3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5A7DA5">
        <w:rPr>
          <w:rFonts w:ascii="Times New Roman" w:eastAsia="Times New Roman" w:hAnsi="Times New Roman" w:cs="Times New Roman"/>
          <w:color w:val="000000"/>
        </w:rPr>
        <w:t xml:space="preserve">Заявитель не находится в процессе </w:t>
      </w:r>
      <w:r w:rsidRPr="005A7DA5">
        <w:rPr>
          <w:rFonts w:ascii="Times New Roman" w:hAnsi="Times New Roman" w:cs="Times New Roman"/>
        </w:rPr>
        <w:t xml:space="preserve">реорганизации (за исключением реорганизации в форме присоединения к нему другого юридического лица), ликвидации </w:t>
      </w:r>
      <w:r w:rsidRPr="005A7DA5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(для заявителей – юридических лиц)</w:t>
      </w:r>
      <w:r w:rsidRPr="005A7DA5">
        <w:rPr>
          <w:rFonts w:ascii="Times New Roman" w:hAnsi="Times New Roman" w:cs="Times New Roman"/>
        </w:rPr>
        <w:t xml:space="preserve">. </w:t>
      </w:r>
    </w:p>
    <w:p w14:paraId="122AD9F6" w14:textId="085FEF89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5A7DA5">
        <w:rPr>
          <w:rFonts w:ascii="Times New Roman" w:hAnsi="Times New Roman" w:cs="Times New Roman"/>
        </w:rPr>
        <w:t>В отношении заявителя не введена процедура банкротства.</w:t>
      </w:r>
    </w:p>
    <w:p w14:paraId="45F2BBBC" w14:textId="031E7837" w:rsidR="004E2933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zh-CN" w:bidi="hi-IN"/>
        </w:rPr>
      </w:pPr>
      <w:r w:rsidRPr="005A7DA5">
        <w:rPr>
          <w:rFonts w:ascii="Times New Roman" w:hAnsi="Times New Roman" w:cs="Times New Roman"/>
        </w:rPr>
        <w:t xml:space="preserve">Деятельность заявителя не приостановлена в порядке, предусмотренном </w:t>
      </w:r>
      <w:r w:rsidRPr="005A7DA5">
        <w:rPr>
          <w:rFonts w:ascii="Times New Roman" w:eastAsia="Times New Roman" w:hAnsi="Times New Roman" w:cs="Times New Roman"/>
          <w:color w:val="000000"/>
        </w:rPr>
        <w:t>законодательством Российской Федерации.</w:t>
      </w:r>
    </w:p>
    <w:p w14:paraId="4BFC2298" w14:textId="5B4A9631" w:rsidR="00403540" w:rsidRPr="005A7DA5" w:rsidRDefault="004E2933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5A7DA5">
        <w:rPr>
          <w:rFonts w:ascii="Times New Roman" w:eastAsia="Times New Roman" w:hAnsi="Times New Roman" w:cs="Times New Roman"/>
          <w:color w:val="000000"/>
        </w:rPr>
        <w:t xml:space="preserve">Заявитель не прекратил деятельность в качестве индивидуального предпринимателя </w:t>
      </w:r>
      <w:r w:rsidRPr="005A7DA5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(для заявителей – индивидуальных предпринимателей).</w:t>
      </w:r>
    </w:p>
    <w:p w14:paraId="45B14C71" w14:textId="6378200C" w:rsidR="003C5229" w:rsidRPr="00B216DB" w:rsidRDefault="003C5229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5A7DA5">
        <w:rPr>
          <w:rFonts w:ascii="Times New Roman" w:eastAsia="Times New Roman" w:hAnsi="Times New Roman" w:cs="Times New Roman"/>
          <w:color w:val="000000"/>
        </w:rPr>
        <w:t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</w:t>
      </w:r>
      <w:r w:rsidRPr="00BD745A">
        <w:rPr>
          <w:rFonts w:ascii="Times New Roman" w:eastAsia="Times New Roman" w:hAnsi="Times New Roman" w:cs="Times New Roman"/>
          <w:color w:val="000000"/>
        </w:rPr>
        <w:t xml:space="preserve"> активами в </w:t>
      </w:r>
      <w:r w:rsidRPr="00B216DB">
        <w:rPr>
          <w:rFonts w:ascii="Times New Roman" w:eastAsia="Times New Roman" w:hAnsi="Times New Roman" w:cs="Times New Roman"/>
          <w:color w:val="000000"/>
        </w:rPr>
        <w:t>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799C0E04" w14:textId="60305D7F" w:rsidR="00BD745A" w:rsidRPr="00B216DB" w:rsidRDefault="00BD745A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  <w:r w:rsidRPr="00B216DB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B216DB">
        <w:rPr>
          <w:rFonts w:ascii="Times New Roman" w:eastAsia="Times New Roman" w:hAnsi="Times New Roman" w:cs="Times New Roman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влиянием».</w:t>
      </w:r>
    </w:p>
    <w:p w14:paraId="53277871" w14:textId="35D27D4F" w:rsidR="00BD745A" w:rsidRPr="006A3921" w:rsidRDefault="00BD745A" w:rsidP="00B216DB">
      <w:pPr>
        <w:pStyle w:val="a9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B216DB">
        <w:rPr>
          <w:rFonts w:ascii="Times New Roman" w:eastAsia="Times New Roman" w:hAnsi="Times New Roman" w:cs="Times New Roman"/>
          <w:color w:val="000000"/>
        </w:rPr>
        <w:t xml:space="preserve">Заявитель </w:t>
      </w:r>
      <w:r w:rsidRPr="00B216DB">
        <w:rPr>
          <w:rFonts w:ascii="Times New Roman" w:eastAsia="Times New Roman" w:hAnsi="Times New Roman" w:cs="Times New Roman"/>
        </w:rPr>
        <w:t xml:space="preserve">не является лицом, в отношении которого применяются специальные экономические меры, установленные Указом Президента Российской Федерации от 03.05.2022 г. № 252, не подконтролен таким </w:t>
      </w:r>
      <w:r w:rsidRPr="00B216DB">
        <w:rPr>
          <w:rFonts w:ascii="Times New Roman" w:eastAsia="Times New Roman" w:hAnsi="Times New Roman" w:cs="Times New Roman"/>
        </w:rPr>
        <w:lastRenderedPageBreak/>
        <w:t xml:space="preserve">лицам, а указанные лица не будут являться выгодоприобретателями </w:t>
      </w:r>
      <w:r w:rsidR="006A3921">
        <w:rPr>
          <w:rFonts w:ascii="Times New Roman" w:eastAsia="Times New Roman" w:hAnsi="Times New Roman" w:cs="Times New Roman"/>
        </w:rPr>
        <w:t xml:space="preserve">от </w:t>
      </w:r>
      <w:r w:rsidR="006A3921" w:rsidRPr="006A3921">
        <w:rPr>
          <w:rFonts w:ascii="Times New Roman" w:eastAsia="Times New Roman" w:hAnsi="Times New Roman" w:cs="Times New Roman"/>
        </w:rPr>
        <w:t>оказания заявителю финансовой поддержки, предусмотренной настоящим Положением</w:t>
      </w:r>
      <w:r w:rsidRPr="00B216DB">
        <w:rPr>
          <w:rFonts w:ascii="Times New Roman" w:eastAsia="Times New Roman" w:hAnsi="Times New Roman" w:cs="Times New Roman"/>
        </w:rPr>
        <w:t>.</w:t>
      </w:r>
    </w:p>
    <w:p w14:paraId="403ED824" w14:textId="5FFD3664" w:rsidR="004E2933" w:rsidRDefault="004E2933" w:rsidP="004E2933">
      <w:pPr>
        <w:pStyle w:val="1"/>
        <w:jc w:val="both"/>
        <w:rPr>
          <w:color w:val="000000"/>
          <w:sz w:val="22"/>
          <w:szCs w:val="22"/>
        </w:rPr>
      </w:pPr>
    </w:p>
    <w:p w14:paraId="174AB724" w14:textId="6CEC8F31" w:rsidR="00B216DB" w:rsidRDefault="00B216DB" w:rsidP="00272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2"/>
          <w:szCs w:val="22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Настоящим даю свое согласие на публикацию (размещение) </w:t>
      </w:r>
      <w:r>
        <w:rPr>
          <w:rFonts w:ascii="Times New Roman" w:hAnsi="Times New Roman" w:cs="Times New Roman"/>
          <w:sz w:val="22"/>
          <w:szCs w:val="22"/>
          <w:lang w:val="ru-RU" w:bidi="ar-SA"/>
        </w:rPr>
        <w:t xml:space="preserve">в информационно-телекоммуникационной сети «Интернет» информации о заявителе, о подаваемой заявителем заявке и иной информации об заявителе, связанной с отбором </w:t>
      </w:r>
      <w:r w:rsidRPr="004E4373">
        <w:rPr>
          <w:rFonts w:ascii="Times New Roman" w:hAnsi="Times New Roman" w:cs="Times New Roman"/>
          <w:sz w:val="22"/>
          <w:szCs w:val="22"/>
          <w:lang w:val="ru-RU" w:bidi="ar-SA"/>
        </w:rPr>
        <w:t xml:space="preserve">получателей </w:t>
      </w:r>
      <w:r w:rsidR="004E4373" w:rsidRPr="004E4373">
        <w:rPr>
          <w:rFonts w:ascii="Times New Roman" w:hAnsi="Times New Roman" w:cs="Times New Roman"/>
          <w:sz w:val="22"/>
          <w:szCs w:val="22"/>
          <w:lang w:val="ru-RU" w:bidi="ar-SA"/>
        </w:rPr>
        <w:t>финансовой поддержки путем возврата фиксированного процента от стоимости заключенного экспортного контракта</w:t>
      </w:r>
    </w:p>
    <w:p w14:paraId="16FFD457" w14:textId="77777777" w:rsidR="00B216DB" w:rsidRDefault="00B216DB" w:rsidP="00272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1BFEAB00" w14:textId="7A80A7F3" w:rsidR="00403540" w:rsidRDefault="00B216DB" w:rsidP="002727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B216DB">
        <w:rPr>
          <w:rFonts w:ascii="Times New Roman" w:eastAsia="Times New Roman" w:hAnsi="Times New Roman" w:cs="Times New Roman"/>
          <w:i/>
          <w:iCs/>
          <w:color w:val="595959" w:themeColor="text1" w:themeTint="A6"/>
          <w:kern w:val="1"/>
          <w:sz w:val="22"/>
          <w:szCs w:val="22"/>
          <w:lang w:val="ru-RU" w:eastAsia="ar-SA" w:bidi="ar-SA"/>
        </w:rPr>
        <w:t>(для заявителей – индивидуальных предпринимателей)</w:t>
      </w: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5B7E2FA4" w14:textId="77777777" w:rsidR="00B216DB" w:rsidRDefault="00B216DB" w:rsidP="00403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7B68A795" w14:textId="77777777" w:rsidR="00D75CBC" w:rsidRDefault="00D75CBC" w:rsidP="0021327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</w:pPr>
      <w:r w:rsidRPr="00D75CBC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ru-RU"/>
        </w:rPr>
        <w:t>Приложения:</w:t>
      </w:r>
    </w:p>
    <w:p w14:paraId="4A9320C4" w14:textId="66368602" w:rsidR="00A33C05" w:rsidRPr="00F4765A" w:rsidRDefault="00B216DB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="00A33C05"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7ECD0C07" w14:textId="2B486735" w:rsidR="001C6E1C" w:rsidRPr="00F4765A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4BF6F797" w14:textId="4FC6B259" w:rsidR="001C6E1C" w:rsidRPr="00F4765A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3B56BDF3" w14:textId="7AA0EA74" w:rsidR="00A33C05" w:rsidRPr="00F4765A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Style w:val="a8"/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3568184E" w14:textId="21118994" w:rsidR="00F4765A" w:rsidRPr="00F4765A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76E9D7F0" w14:textId="4897D614" w:rsidR="00F4765A" w:rsidRPr="002727FD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  <w:r w:rsidRPr="00F4765A">
        <w:rPr>
          <w:rFonts w:ascii="Times New Roman" w:eastAsia="Times New Roman" w:hAnsi="Times New Roman" w:cs="Times New Roman"/>
          <w:color w:val="000000"/>
        </w:rPr>
        <w:t>;</w:t>
      </w:r>
    </w:p>
    <w:p w14:paraId="0A802C88" w14:textId="469E0A5F" w:rsidR="002727FD" w:rsidRPr="00F4765A" w:rsidRDefault="002727FD" w:rsidP="00F4765A">
      <w:pPr>
        <w:pStyle w:val="a9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 - на ___ л. в ___ экз.</w:t>
      </w:r>
    </w:p>
    <w:p w14:paraId="00C7287D" w14:textId="3800CBD5" w:rsidR="00F4765A" w:rsidRPr="00F4765A" w:rsidRDefault="00F4765A" w:rsidP="00F4765A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14:paraId="590E458A" w14:textId="77777777" w:rsidR="00D75CBC" w:rsidRDefault="00D75CBC" w:rsidP="00B5633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14:paraId="63413B17" w14:textId="0DE0F039" w:rsidR="00D75CBC" w:rsidRPr="00D75CBC" w:rsidRDefault="00F4765A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Настоящим п</w:t>
      </w:r>
      <w:r w:rsidR="00D75CBC"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одтверждаю, что предоставленные мною </w:t>
      </w:r>
      <w:r w:rsidR="000928A3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информация и документы</w:t>
      </w:r>
      <w:r w:rsidR="00D75CBC"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 являются </w:t>
      </w:r>
      <w:r w:rsidR="00BA3195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подлинными, </w:t>
      </w:r>
      <w:r w:rsidR="00D75CBC" w:rsidRPr="00D75CBC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>достоверными и не возражаю против проведения проверки достоверности и полноты предоставленных мною сведений.</w:t>
      </w:r>
    </w:p>
    <w:p w14:paraId="5884C323" w14:textId="77777777" w:rsidR="00D75CBC" w:rsidRDefault="00D75CBC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5B6A9366" w14:textId="77777777" w:rsidR="00B5359F" w:rsidRDefault="00B5359F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977"/>
        <w:gridCol w:w="284"/>
        <w:gridCol w:w="2835"/>
      </w:tblGrid>
      <w:tr w:rsidR="00B5359F" w:rsidRPr="00D64B96" w14:paraId="3C9571F0" w14:textId="77777777" w:rsidTr="00B5359F">
        <w:tc>
          <w:tcPr>
            <w:tcW w:w="4253" w:type="dxa"/>
            <w:tcBorders>
              <w:bottom w:val="single" w:sz="4" w:space="0" w:color="auto"/>
            </w:tcBorders>
          </w:tcPr>
          <w:p w14:paraId="4FB6007B" w14:textId="77777777" w:rsidR="00B5359F" w:rsidRDefault="00B5359F" w:rsidP="00F476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" w:type="dxa"/>
          </w:tcPr>
          <w:p w14:paraId="0A735D9C" w14:textId="77777777" w:rsidR="00B5359F" w:rsidRDefault="00B5359F" w:rsidP="00F476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3D3DA9" w14:textId="75243E35" w:rsidR="00B5359F" w:rsidRDefault="00B5359F" w:rsidP="00F476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4" w:type="dxa"/>
          </w:tcPr>
          <w:p w14:paraId="34F56BE0" w14:textId="77777777" w:rsidR="00B5359F" w:rsidRDefault="00B5359F" w:rsidP="00F476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73411B" w14:textId="79A11D7E" w:rsidR="00B5359F" w:rsidRDefault="00B5359F" w:rsidP="00F476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B5359F" w14:paraId="2F992703" w14:textId="77777777" w:rsidTr="00B5359F">
        <w:tc>
          <w:tcPr>
            <w:tcW w:w="4253" w:type="dxa"/>
            <w:tcBorders>
              <w:top w:val="single" w:sz="4" w:space="0" w:color="auto"/>
            </w:tcBorders>
          </w:tcPr>
          <w:p w14:paraId="4C40E8D1" w14:textId="7CE6CA28" w:rsidR="00B5359F" w:rsidRPr="00B5359F" w:rsidRDefault="00B5359F" w:rsidP="00B535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(должность лица, подписавшего заявку / индивидуальный предприниматель)</w:t>
            </w:r>
          </w:p>
        </w:tc>
        <w:tc>
          <w:tcPr>
            <w:tcW w:w="283" w:type="dxa"/>
          </w:tcPr>
          <w:p w14:paraId="161AC434" w14:textId="77777777" w:rsidR="00B5359F" w:rsidRPr="00B5359F" w:rsidRDefault="00B5359F" w:rsidP="00B535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1307197" w14:textId="06DAE1F2" w:rsidR="00B5359F" w:rsidRPr="00B5359F" w:rsidRDefault="00B5359F" w:rsidP="00B535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(подпись)</w:t>
            </w:r>
          </w:p>
        </w:tc>
        <w:tc>
          <w:tcPr>
            <w:tcW w:w="284" w:type="dxa"/>
          </w:tcPr>
          <w:p w14:paraId="7855F3B8" w14:textId="77777777" w:rsidR="00B5359F" w:rsidRPr="00B5359F" w:rsidRDefault="00B5359F" w:rsidP="00B535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829BA0" w14:textId="46384904" w:rsidR="00B5359F" w:rsidRPr="00B5359F" w:rsidRDefault="00B5359F" w:rsidP="00B5359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</w:pPr>
            <w:r w:rsidRPr="00B5359F"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1"/>
                <w:szCs w:val="21"/>
                <w:lang w:val="ru-RU"/>
              </w:rPr>
              <w:t>(ФИО)</w:t>
            </w:r>
          </w:p>
        </w:tc>
      </w:tr>
    </w:tbl>
    <w:p w14:paraId="1855A5ED" w14:textId="77777777" w:rsidR="00F4765A" w:rsidRDefault="00F4765A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1935EF28" w14:textId="443D3A5F" w:rsidR="00F4765A" w:rsidRDefault="00B5359F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М.П.</w:t>
      </w:r>
    </w:p>
    <w:p w14:paraId="067BBD7C" w14:textId="5C66917A" w:rsidR="00B5359F" w:rsidRPr="00B5359F" w:rsidRDefault="00B5359F" w:rsidP="00B5359F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  <w:sz w:val="21"/>
          <w:szCs w:val="21"/>
          <w:lang w:val="ru-RU"/>
        </w:rPr>
      </w:pPr>
      <w:r w:rsidRPr="00B5359F">
        <w:rPr>
          <w:rFonts w:ascii="Times New Roman" w:eastAsia="Times New Roman" w:hAnsi="Times New Roman" w:cs="Times New Roman"/>
          <w:i/>
          <w:iCs/>
          <w:color w:val="595959" w:themeColor="text1" w:themeTint="A6"/>
          <w:sz w:val="21"/>
          <w:szCs w:val="21"/>
          <w:lang w:val="ru-RU"/>
        </w:rPr>
        <w:t>(при наличии)</w:t>
      </w:r>
    </w:p>
    <w:p w14:paraId="2811CCBE" w14:textId="77777777" w:rsidR="00F4765A" w:rsidRDefault="00F4765A" w:rsidP="00F4765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64575AFB" w14:textId="350FA580" w:rsidR="00F4765A" w:rsidRDefault="00B5359F" w:rsidP="00B5359F">
      <w:pPr>
        <w:pBdr>
          <w:top w:val="nil"/>
          <w:left w:val="nil"/>
          <w:bottom w:val="nil"/>
          <w:right w:val="nil"/>
          <w:between w:val="nil"/>
        </w:pBdr>
        <w:ind w:left="-567" w:right="-7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___________________________________________________________________________________________________</w:t>
      </w:r>
    </w:p>
    <w:p w14:paraId="096AC03F" w14:textId="4E2E250B" w:rsidR="00B5359F" w:rsidRDefault="00B5359F" w:rsidP="00B5359F">
      <w:pPr>
        <w:pBdr>
          <w:top w:val="nil"/>
          <w:left w:val="nil"/>
          <w:bottom w:val="nil"/>
          <w:right w:val="nil"/>
          <w:between w:val="nil"/>
        </w:pBdr>
        <w:ind w:left="-567" w:right="-70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26A2FEB9" w14:textId="22A0D41E" w:rsidR="00B5359F" w:rsidRPr="00B5359F" w:rsidRDefault="00B5359F" w:rsidP="00B5359F">
      <w:pPr>
        <w:pBdr>
          <w:top w:val="nil"/>
          <w:left w:val="nil"/>
          <w:bottom w:val="nil"/>
          <w:right w:val="nil"/>
          <w:between w:val="nil"/>
        </w:pBdr>
        <w:ind w:right="-707"/>
        <w:jc w:val="both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B5359F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КОНЕЦ ФОРМЫ</w:t>
      </w:r>
    </w:p>
    <w:p w14:paraId="79BA8901" w14:textId="77777777" w:rsidR="00D75CBC" w:rsidRPr="00A6452C" w:rsidRDefault="00D75CBC" w:rsidP="00D75CBC">
      <w:pPr>
        <w:rPr>
          <w:lang w:val="ru-RU"/>
        </w:rPr>
      </w:pPr>
    </w:p>
    <w:p w14:paraId="0B9F87C1" w14:textId="77777777" w:rsidR="00E76029" w:rsidRDefault="00E76029" w:rsidP="00557724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EAB6EB" w14:textId="447C3CE2" w:rsidR="00403540" w:rsidRDefault="00403540" w:rsidP="002727FD">
      <w:pPr>
        <w:pStyle w:val="a9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  <w:sectPr w:rsidR="00403540" w:rsidSect="00410290">
          <w:pgSz w:w="11906" w:h="16838"/>
          <w:pgMar w:top="567" w:right="707" w:bottom="709" w:left="567" w:header="0" w:footer="0" w:gutter="0"/>
          <w:cols w:space="720"/>
          <w:formProt w:val="0"/>
        </w:sectPr>
      </w:pPr>
    </w:p>
    <w:p w14:paraId="0BB7459F" w14:textId="0CF25AC7" w:rsidR="000C01C7" w:rsidRPr="00A078A5" w:rsidRDefault="000C01C7" w:rsidP="00F00F7F">
      <w:pPr>
        <w:pStyle w:val="1"/>
        <w:ind w:left="6237"/>
        <w:rPr>
          <w:b w:val="0"/>
          <w:bCs/>
          <w:sz w:val="22"/>
          <w:szCs w:val="22"/>
        </w:rPr>
      </w:pPr>
      <w:bookmarkStart w:id="88" w:name="_Приложение_№_2"/>
      <w:bookmarkStart w:id="89" w:name="_Приложение_№_3"/>
      <w:bookmarkStart w:id="90" w:name="_Toc152846758"/>
      <w:bookmarkStart w:id="91" w:name="_title_1"/>
      <w:bookmarkStart w:id="92" w:name="_ref_15996141"/>
      <w:bookmarkEnd w:id="88"/>
      <w:bookmarkEnd w:id="89"/>
      <w:r w:rsidRPr="00A078A5">
        <w:rPr>
          <w:b w:val="0"/>
          <w:bCs/>
          <w:sz w:val="22"/>
          <w:szCs w:val="22"/>
        </w:rPr>
        <w:lastRenderedPageBreak/>
        <w:t xml:space="preserve">Приложение № </w:t>
      </w:r>
      <w:r w:rsidR="000928A3">
        <w:rPr>
          <w:b w:val="0"/>
          <w:bCs/>
          <w:sz w:val="22"/>
          <w:szCs w:val="22"/>
        </w:rPr>
        <w:t>2</w:t>
      </w:r>
      <w:bookmarkEnd w:id="90"/>
    </w:p>
    <w:p w14:paraId="38DF1A1E" w14:textId="32E5EC39" w:rsidR="00F00F7F" w:rsidRPr="00F00F7F" w:rsidRDefault="00F00F7F" w:rsidP="00F00F7F">
      <w:pPr>
        <w:pStyle w:val="1"/>
        <w:tabs>
          <w:tab w:val="left" w:pos="6096"/>
        </w:tabs>
        <w:ind w:left="6237"/>
        <w:jc w:val="both"/>
        <w:rPr>
          <w:b w:val="0"/>
          <w:bCs/>
          <w:sz w:val="22"/>
          <w:szCs w:val="22"/>
        </w:rPr>
      </w:pPr>
      <w:bookmarkStart w:id="93" w:name="_Toc149752382"/>
      <w:bookmarkStart w:id="94" w:name="_Toc152846759"/>
      <w:r w:rsidRPr="00F00F7F">
        <w:rPr>
          <w:b w:val="0"/>
          <w:bCs/>
          <w:sz w:val="22"/>
          <w:szCs w:val="22"/>
        </w:rPr>
        <w:t xml:space="preserve">к Положению о </w:t>
      </w:r>
      <w:r w:rsidR="000E1272" w:rsidRPr="00676085">
        <w:rPr>
          <w:b w:val="0"/>
          <w:bCs/>
          <w:sz w:val="22"/>
          <w:szCs w:val="22"/>
        </w:rPr>
        <w:t>порядке оказания финансовой поддержки субъектов малого и среднего предпринимательства – экспортеров путем возврата фиксированного процента от стоимости заключенного экспортного контракта</w:t>
      </w:r>
      <w:bookmarkEnd w:id="93"/>
      <w:bookmarkEnd w:id="94"/>
    </w:p>
    <w:p w14:paraId="1F3A6D08" w14:textId="3D6AC483" w:rsidR="000C01C7" w:rsidRPr="00F00F7F" w:rsidRDefault="00F00F7F" w:rsidP="00F00F7F">
      <w:pPr>
        <w:pStyle w:val="1"/>
        <w:tabs>
          <w:tab w:val="left" w:pos="6096"/>
        </w:tabs>
        <w:ind w:left="6237"/>
        <w:jc w:val="both"/>
        <w:rPr>
          <w:b w:val="0"/>
          <w:bCs/>
          <w:sz w:val="22"/>
          <w:szCs w:val="22"/>
        </w:rPr>
      </w:pPr>
      <w:bookmarkStart w:id="95" w:name="_Toc149752383"/>
      <w:bookmarkStart w:id="96" w:name="_Toc152846760"/>
      <w:r w:rsidRPr="00F00F7F">
        <w:rPr>
          <w:b w:val="0"/>
          <w:bCs/>
          <w:sz w:val="22"/>
          <w:szCs w:val="22"/>
        </w:rPr>
        <w:t xml:space="preserve">(утв. протоколом наблюдательного совета АНО «Центр поддержки экспорта Калужской области» от </w:t>
      </w:r>
      <w:r w:rsidR="0082653E" w:rsidRPr="0082653E">
        <w:rPr>
          <w:b w:val="0"/>
          <w:bCs/>
          <w:sz w:val="22"/>
          <w:szCs w:val="22"/>
        </w:rPr>
        <w:t>27.10.2023 г. № 9/2023</w:t>
      </w:r>
      <w:r w:rsidRPr="00F00F7F">
        <w:rPr>
          <w:b w:val="0"/>
          <w:bCs/>
          <w:sz w:val="22"/>
          <w:szCs w:val="22"/>
        </w:rPr>
        <w:t>)</w:t>
      </w:r>
      <w:bookmarkEnd w:id="95"/>
      <w:bookmarkEnd w:id="96"/>
    </w:p>
    <w:p w14:paraId="1F75915E" w14:textId="77777777" w:rsidR="000C01C7" w:rsidRPr="00BD3552" w:rsidRDefault="000C01C7" w:rsidP="000C01C7">
      <w:pPr>
        <w:ind w:left="8080"/>
        <w:jc w:val="right"/>
        <w:rPr>
          <w:rFonts w:ascii="Times New Roman" w:eastAsia="Calibri" w:hAnsi="Times New Roman" w:cs="Times New Roman"/>
          <w:b/>
          <w:bCs/>
          <w:lang w:val="ru-RU"/>
        </w:rPr>
      </w:pPr>
    </w:p>
    <w:p w14:paraId="7C56853B" w14:textId="77777777" w:rsidR="000C01C7" w:rsidRPr="00213270" w:rsidRDefault="000C01C7" w:rsidP="000C01C7">
      <w:pPr>
        <w:ind w:left="8080"/>
        <w:jc w:val="right"/>
        <w:rPr>
          <w:rFonts w:ascii="Times New Roman" w:eastAsia="Calibri" w:hAnsi="Times New Roman" w:cs="Times New Roman"/>
          <w:b/>
          <w:bCs/>
          <w:lang w:val="ru-RU"/>
        </w:rPr>
      </w:pPr>
      <w:r w:rsidRPr="00213270">
        <w:rPr>
          <w:rFonts w:ascii="Times New Roman" w:eastAsia="Calibri" w:hAnsi="Times New Roman" w:cs="Times New Roman"/>
          <w:b/>
          <w:bCs/>
          <w:lang w:val="ru-RU"/>
        </w:rPr>
        <w:t>ФОРМА</w:t>
      </w:r>
    </w:p>
    <w:p w14:paraId="1E423095" w14:textId="77777777" w:rsidR="000C01C7" w:rsidRPr="00213270" w:rsidRDefault="000C01C7" w:rsidP="000C01C7">
      <w:pPr>
        <w:ind w:left="8080"/>
        <w:jc w:val="right"/>
        <w:rPr>
          <w:rFonts w:ascii="Times New Roman" w:eastAsia="Calibri" w:hAnsi="Times New Roman" w:cs="Times New Roman"/>
          <w:lang w:val="ru-RU"/>
        </w:rPr>
      </w:pPr>
      <w:r w:rsidRPr="001B729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E7940" wp14:editId="198E8423">
                <wp:simplePos x="0" y="0"/>
                <wp:positionH relativeFrom="column">
                  <wp:posOffset>-421641</wp:posOffset>
                </wp:positionH>
                <wp:positionV relativeFrom="paragraph">
                  <wp:posOffset>112395</wp:posOffset>
                </wp:positionV>
                <wp:extent cx="7553325" cy="0"/>
                <wp:effectExtent l="0" t="0" r="0" b="0"/>
                <wp:wrapNone/>
                <wp:docPr id="189225595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4FB5D"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8.85pt" to="561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1E54ACB6" w14:textId="080DFDE7" w:rsidR="008F00C5" w:rsidRPr="008F1587" w:rsidRDefault="008F00C5" w:rsidP="008F00C5">
      <w:pPr>
        <w:pStyle w:val="af7"/>
        <w:rPr>
          <w:b/>
          <w:sz w:val="22"/>
          <w:szCs w:val="22"/>
        </w:rPr>
      </w:pPr>
      <w:r w:rsidRPr="008F1587">
        <w:rPr>
          <w:b/>
          <w:sz w:val="22"/>
          <w:szCs w:val="22"/>
        </w:rPr>
        <w:t xml:space="preserve">Соглашение </w:t>
      </w:r>
      <w:r w:rsidR="00277F4F">
        <w:rPr>
          <w:b/>
          <w:sz w:val="22"/>
          <w:szCs w:val="22"/>
        </w:rPr>
        <w:t xml:space="preserve">об </w:t>
      </w:r>
      <w:r w:rsidR="00277F4F" w:rsidRPr="00676085">
        <w:rPr>
          <w:b/>
          <w:bCs/>
          <w:sz w:val="22"/>
          <w:szCs w:val="22"/>
        </w:rPr>
        <w:t>оказани</w:t>
      </w:r>
      <w:r w:rsidR="00277F4F">
        <w:rPr>
          <w:b/>
          <w:bCs/>
          <w:sz w:val="22"/>
          <w:szCs w:val="22"/>
        </w:rPr>
        <w:t>и</w:t>
      </w:r>
      <w:r w:rsidR="00277F4F" w:rsidRPr="00676085">
        <w:rPr>
          <w:b/>
          <w:bCs/>
          <w:sz w:val="22"/>
          <w:szCs w:val="22"/>
        </w:rPr>
        <w:t xml:space="preserve"> финансовой поддержки</w:t>
      </w:r>
      <w:r w:rsidR="00277F4F" w:rsidRPr="008F1587">
        <w:rPr>
          <w:b/>
          <w:sz w:val="22"/>
          <w:szCs w:val="22"/>
        </w:rPr>
        <w:t xml:space="preserve"> </w:t>
      </w:r>
      <w:r w:rsidRPr="008F1587">
        <w:rPr>
          <w:b/>
          <w:sz w:val="22"/>
          <w:szCs w:val="22"/>
        </w:rPr>
        <w:t xml:space="preserve">№ </w:t>
      </w:r>
      <w:bookmarkEnd w:id="91"/>
      <w:bookmarkEnd w:id="92"/>
      <w:r w:rsidRPr="008F1587">
        <w:rPr>
          <w:b/>
          <w:sz w:val="22"/>
          <w:szCs w:val="22"/>
        </w:rPr>
        <w:t>___________</w:t>
      </w:r>
    </w:p>
    <w:p w14:paraId="3172784B" w14:textId="77777777" w:rsidR="008F00C5" w:rsidRPr="008F1587" w:rsidRDefault="008F00C5" w:rsidP="008F00C5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399"/>
      </w:tblGrid>
      <w:tr w:rsidR="008F00C5" w:rsidRPr="008F1587" w14:paraId="3C4B8EDE" w14:textId="77777777" w:rsidTr="008408AF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14:paraId="0F7D953D" w14:textId="77777777" w:rsidR="008F00C5" w:rsidRPr="008F1587" w:rsidRDefault="008F00C5" w:rsidP="008F00C5">
            <w:pPr>
              <w:pStyle w:val="Normalunindented"/>
              <w:keepNext/>
              <w:spacing w:before="0" w:after="0" w:line="240" w:lineRule="auto"/>
              <w:jc w:val="left"/>
            </w:pPr>
            <w:r w:rsidRPr="008F1587">
              <w:t>г. Калуга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</w:tcPr>
          <w:p w14:paraId="5FD2FD48" w14:textId="77777777" w:rsidR="008F00C5" w:rsidRPr="008F1587" w:rsidRDefault="008F00C5" w:rsidP="008F00C5">
            <w:pPr>
              <w:pStyle w:val="Normalunindented"/>
              <w:keepNext/>
              <w:spacing w:before="0" w:after="0" w:line="240" w:lineRule="auto"/>
              <w:jc w:val="right"/>
            </w:pPr>
            <w:r w:rsidRPr="008F1587">
              <w:t>«___» _________________ 2023 г.</w:t>
            </w:r>
          </w:p>
        </w:tc>
      </w:tr>
    </w:tbl>
    <w:p w14:paraId="372F13E0" w14:textId="77777777" w:rsidR="008F00C5" w:rsidRPr="008F1587" w:rsidRDefault="008F00C5" w:rsidP="008F00C5">
      <w:pPr>
        <w:rPr>
          <w:rFonts w:ascii="Times New Roman" w:hAnsi="Times New Roman" w:cs="Times New Roman"/>
          <w:sz w:val="22"/>
          <w:szCs w:val="22"/>
        </w:rPr>
      </w:pPr>
    </w:p>
    <w:p w14:paraId="665FDB5A" w14:textId="61A7E195" w:rsidR="008F00C5" w:rsidRPr="008F1587" w:rsidRDefault="008A3EA6" w:rsidP="00277F4F">
      <w:pPr>
        <w:pStyle w:val="1"/>
        <w:ind w:firstLine="567"/>
        <w:jc w:val="both"/>
        <w:rPr>
          <w:b w:val="0"/>
          <w:bCs/>
          <w:sz w:val="22"/>
          <w:szCs w:val="22"/>
        </w:rPr>
      </w:pPr>
      <w:bookmarkStart w:id="97" w:name="_Toc148106985"/>
      <w:bookmarkStart w:id="98" w:name="_Toc149213891"/>
      <w:bookmarkStart w:id="99" w:name="_Toc149213953"/>
      <w:bookmarkStart w:id="100" w:name="_Toc149752384"/>
      <w:bookmarkStart w:id="101" w:name="_Toc152846761"/>
      <w:r w:rsidRPr="008F1587">
        <w:rPr>
          <w:b w:val="0"/>
          <w:bCs/>
          <w:sz w:val="22"/>
          <w:szCs w:val="22"/>
        </w:rPr>
        <w:t>Автономная некоммерческая организация «Центр поддержки экспорта Калужской области»</w:t>
      </w:r>
      <w:r w:rsidR="008F00C5" w:rsidRPr="008F1587">
        <w:rPr>
          <w:b w:val="0"/>
          <w:bCs/>
          <w:sz w:val="22"/>
          <w:szCs w:val="22"/>
        </w:rPr>
        <w:t>, именуем</w:t>
      </w:r>
      <w:r w:rsidRPr="008F1587">
        <w:rPr>
          <w:b w:val="0"/>
          <w:bCs/>
          <w:sz w:val="22"/>
          <w:szCs w:val="22"/>
        </w:rPr>
        <w:t>ая</w:t>
      </w:r>
      <w:r w:rsidR="008F00C5" w:rsidRPr="008F1587">
        <w:rPr>
          <w:b w:val="0"/>
          <w:bCs/>
          <w:sz w:val="22"/>
          <w:szCs w:val="22"/>
        </w:rPr>
        <w:t xml:space="preserve"> в дальнейшем «</w:t>
      </w:r>
      <w:r w:rsidRPr="008F1587">
        <w:rPr>
          <w:b w:val="0"/>
          <w:bCs/>
          <w:sz w:val="22"/>
          <w:szCs w:val="22"/>
        </w:rPr>
        <w:t>Центр</w:t>
      </w:r>
      <w:r w:rsidR="008F00C5" w:rsidRPr="008F1587">
        <w:rPr>
          <w:b w:val="0"/>
          <w:bCs/>
          <w:sz w:val="22"/>
          <w:szCs w:val="22"/>
        </w:rPr>
        <w:t xml:space="preserve">», в лице ______________, </w:t>
      </w:r>
      <w:proofErr w:type="spellStart"/>
      <w:r w:rsidR="008F00C5" w:rsidRPr="008F1587">
        <w:rPr>
          <w:b w:val="0"/>
          <w:bCs/>
          <w:sz w:val="22"/>
          <w:szCs w:val="22"/>
        </w:rPr>
        <w:t>действующе</w:t>
      </w:r>
      <w:proofErr w:type="spellEnd"/>
      <w:r w:rsidR="008F00C5" w:rsidRPr="008F1587">
        <w:rPr>
          <w:b w:val="0"/>
          <w:bCs/>
          <w:sz w:val="22"/>
          <w:szCs w:val="22"/>
        </w:rPr>
        <w:t>__ на основании ______________, с одной стороны, и _____________, именуем__ в дальнейшем «</w:t>
      </w:r>
      <w:r w:rsidRPr="008F1587">
        <w:rPr>
          <w:b w:val="0"/>
          <w:bCs/>
          <w:sz w:val="22"/>
          <w:szCs w:val="22"/>
        </w:rPr>
        <w:t>Получатель</w:t>
      </w:r>
      <w:r w:rsidR="008F00C5" w:rsidRPr="008F1587">
        <w:rPr>
          <w:b w:val="0"/>
          <w:bCs/>
          <w:sz w:val="22"/>
          <w:szCs w:val="22"/>
        </w:rPr>
        <w:t xml:space="preserve">», в лице _____________, </w:t>
      </w:r>
      <w:proofErr w:type="spellStart"/>
      <w:r w:rsidR="008F00C5" w:rsidRPr="008F1587">
        <w:rPr>
          <w:b w:val="0"/>
          <w:bCs/>
          <w:sz w:val="22"/>
          <w:szCs w:val="22"/>
        </w:rPr>
        <w:t>действующе</w:t>
      </w:r>
      <w:proofErr w:type="spellEnd"/>
      <w:r w:rsidR="008F00C5" w:rsidRPr="008F1587">
        <w:rPr>
          <w:b w:val="0"/>
          <w:bCs/>
          <w:sz w:val="22"/>
          <w:szCs w:val="22"/>
        </w:rPr>
        <w:t xml:space="preserve">__ на основании ______________, с другой стороны, совместно далее именуемые «Стороны», а по отдельности – «Сторона», в соответствии </w:t>
      </w:r>
      <w:r w:rsidR="00277F4F">
        <w:rPr>
          <w:b w:val="0"/>
          <w:bCs/>
          <w:sz w:val="22"/>
          <w:szCs w:val="22"/>
        </w:rPr>
        <w:t>с</w:t>
      </w:r>
      <w:r w:rsidRPr="008F1587">
        <w:rPr>
          <w:b w:val="0"/>
          <w:bCs/>
          <w:sz w:val="22"/>
          <w:szCs w:val="22"/>
        </w:rPr>
        <w:t xml:space="preserve"> Положением о </w:t>
      </w:r>
      <w:r w:rsidR="00277F4F" w:rsidRPr="00676085">
        <w:rPr>
          <w:b w:val="0"/>
          <w:bCs/>
          <w:sz w:val="22"/>
          <w:szCs w:val="22"/>
        </w:rPr>
        <w:t>порядке оказания финансовой поддержки субъектов малого и среднего предпринимательства – экспортеров путем возврата фиксированного процента от стоимости заключенного экспортного контракта</w:t>
      </w:r>
      <w:r w:rsidR="00277F4F">
        <w:rPr>
          <w:b w:val="0"/>
          <w:bCs/>
          <w:sz w:val="22"/>
          <w:szCs w:val="22"/>
        </w:rPr>
        <w:t xml:space="preserve"> </w:t>
      </w:r>
      <w:r w:rsidR="00277F4F" w:rsidRPr="00F00F7F">
        <w:rPr>
          <w:b w:val="0"/>
          <w:bCs/>
          <w:sz w:val="22"/>
          <w:szCs w:val="22"/>
        </w:rPr>
        <w:t xml:space="preserve">(утв. протоколом наблюдательного совета АНО «Центр поддержки экспорта Калужской области» от </w:t>
      </w:r>
      <w:r w:rsidR="00277F4F" w:rsidRPr="0082653E">
        <w:rPr>
          <w:b w:val="0"/>
          <w:bCs/>
          <w:sz w:val="22"/>
          <w:szCs w:val="22"/>
        </w:rPr>
        <w:t>27.10.2023 г. № 9/2023</w:t>
      </w:r>
      <w:r w:rsidR="00277F4F" w:rsidRPr="00F00F7F">
        <w:rPr>
          <w:b w:val="0"/>
          <w:bCs/>
          <w:sz w:val="22"/>
          <w:szCs w:val="22"/>
        </w:rPr>
        <w:t>)</w:t>
      </w:r>
      <w:r w:rsidR="00277F4F" w:rsidRPr="008F1587">
        <w:rPr>
          <w:b w:val="0"/>
          <w:bCs/>
          <w:sz w:val="22"/>
          <w:szCs w:val="22"/>
        </w:rPr>
        <w:t xml:space="preserve"> </w:t>
      </w:r>
      <w:r w:rsidR="008F00C5" w:rsidRPr="008F1587">
        <w:rPr>
          <w:b w:val="0"/>
          <w:bCs/>
          <w:sz w:val="22"/>
          <w:szCs w:val="22"/>
        </w:rPr>
        <w:t>(далее – Положение), заключили настоящее соглашение (далее – «Соглашение») о нижеследующем:</w:t>
      </w:r>
      <w:bookmarkEnd w:id="97"/>
      <w:bookmarkEnd w:id="98"/>
      <w:bookmarkEnd w:id="99"/>
      <w:bookmarkEnd w:id="100"/>
      <w:bookmarkEnd w:id="101"/>
    </w:p>
    <w:p w14:paraId="066F09A7" w14:textId="77777777" w:rsidR="008F00C5" w:rsidRPr="008F1587" w:rsidRDefault="008F00C5" w:rsidP="008F00C5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6CD20C1B" w14:textId="6156819E" w:rsidR="008F00C5" w:rsidRPr="008F1587" w:rsidRDefault="008F00C5" w:rsidP="008F00C5">
      <w:pPr>
        <w:pStyle w:val="1"/>
        <w:rPr>
          <w:sz w:val="22"/>
          <w:szCs w:val="22"/>
        </w:rPr>
      </w:pPr>
      <w:bookmarkStart w:id="102" w:name="_ref_15996142"/>
      <w:bookmarkStart w:id="103" w:name="_Toc145348366"/>
      <w:bookmarkStart w:id="104" w:name="_Toc145349091"/>
      <w:bookmarkStart w:id="105" w:name="_Toc145349338"/>
      <w:bookmarkStart w:id="106" w:name="_Toc148106986"/>
      <w:bookmarkStart w:id="107" w:name="_Toc149213892"/>
      <w:bookmarkStart w:id="108" w:name="_Toc149213954"/>
      <w:bookmarkStart w:id="109" w:name="_Toc149752385"/>
      <w:bookmarkStart w:id="110" w:name="_Toc152846762"/>
      <w:r w:rsidRPr="008F1587">
        <w:rPr>
          <w:sz w:val="22"/>
          <w:szCs w:val="22"/>
        </w:rPr>
        <w:t xml:space="preserve">1. Предмет </w:t>
      </w:r>
      <w:bookmarkEnd w:id="102"/>
      <w:r w:rsidR="00DC1743">
        <w:rPr>
          <w:sz w:val="22"/>
          <w:szCs w:val="22"/>
        </w:rPr>
        <w:t>с</w:t>
      </w:r>
      <w:r w:rsidRPr="008F1587">
        <w:rPr>
          <w:sz w:val="22"/>
          <w:szCs w:val="22"/>
        </w:rPr>
        <w:t>оглашения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512749BD" w14:textId="332B503D" w:rsidR="008F00C5" w:rsidRPr="008F1587" w:rsidRDefault="008A3EA6" w:rsidP="008F00C5">
      <w:pPr>
        <w:pStyle w:val="a9"/>
        <w:numPr>
          <w:ilvl w:val="0"/>
          <w:numId w:val="39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Cs/>
          <w:kern w:val="0"/>
          <w:lang w:eastAsia="ru-RU"/>
        </w:rPr>
      </w:pPr>
      <w:bookmarkStart w:id="111" w:name="_ref_15996143"/>
      <w:r w:rsidRPr="008F1587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Предметом настоящего </w:t>
      </w:r>
      <w:r w:rsidR="00DC1743">
        <w:rPr>
          <w:rFonts w:ascii="Times New Roman" w:eastAsia="Times New Roman" w:hAnsi="Times New Roman" w:cs="Times New Roman"/>
          <w:bCs/>
          <w:kern w:val="0"/>
          <w:lang w:eastAsia="ru-RU"/>
        </w:rPr>
        <w:t>с</w:t>
      </w:r>
      <w:r w:rsidRPr="008F1587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оглашения является </w:t>
      </w:r>
      <w:r w:rsidR="00277F4F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оказание Получателю финансовой поддержки путем </w:t>
      </w:r>
      <w:r w:rsidR="00A72445" w:rsidRPr="00A72445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возврата фиксированного процента от стоимости заключенного </w:t>
      </w:r>
      <w:r w:rsidR="00C419F8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им </w:t>
      </w:r>
      <w:r w:rsidR="00A72445" w:rsidRPr="00A72445">
        <w:rPr>
          <w:rFonts w:ascii="Times New Roman" w:eastAsia="Times New Roman" w:hAnsi="Times New Roman" w:cs="Times New Roman"/>
          <w:bCs/>
          <w:kern w:val="0"/>
          <w:lang w:eastAsia="ru-RU"/>
        </w:rPr>
        <w:t>экспортного контракта</w:t>
      </w:r>
      <w:r w:rsidR="008F00C5" w:rsidRPr="008F1587">
        <w:rPr>
          <w:rFonts w:ascii="Times New Roman" w:eastAsia="Times New Roman" w:hAnsi="Times New Roman" w:cs="Times New Roman"/>
          <w:bCs/>
          <w:kern w:val="0"/>
          <w:lang w:eastAsia="ru-RU"/>
        </w:rPr>
        <w:t>.</w:t>
      </w:r>
      <w:r w:rsidRPr="008F1587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</w:t>
      </w:r>
    </w:p>
    <w:bookmarkEnd w:id="111"/>
    <w:p w14:paraId="13B79D05" w14:textId="77777777" w:rsidR="008F00C5" w:rsidRPr="008F1587" w:rsidRDefault="008F00C5" w:rsidP="008F00C5">
      <w:pPr>
        <w:pStyle w:val="a9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060F88BC" w14:textId="6C3C5784" w:rsidR="008F00C5" w:rsidRPr="008F1587" w:rsidRDefault="008F00C5" w:rsidP="008F00C5">
      <w:pPr>
        <w:pStyle w:val="1"/>
        <w:rPr>
          <w:sz w:val="22"/>
          <w:szCs w:val="22"/>
        </w:rPr>
      </w:pPr>
      <w:bookmarkStart w:id="112" w:name="_Toc145348367"/>
      <w:bookmarkStart w:id="113" w:name="_Toc145349092"/>
      <w:bookmarkStart w:id="114" w:name="_Toc145349339"/>
      <w:bookmarkStart w:id="115" w:name="_Toc148106987"/>
      <w:bookmarkStart w:id="116" w:name="_Toc149213893"/>
      <w:bookmarkStart w:id="117" w:name="_Toc149213955"/>
      <w:bookmarkStart w:id="118" w:name="_Toc149752386"/>
      <w:bookmarkStart w:id="119" w:name="_Toc152846763"/>
      <w:r w:rsidRPr="008F1587">
        <w:rPr>
          <w:sz w:val="22"/>
          <w:szCs w:val="22"/>
        </w:rPr>
        <w:t xml:space="preserve">2. </w:t>
      </w:r>
      <w:bookmarkEnd w:id="112"/>
      <w:bookmarkEnd w:id="113"/>
      <w:bookmarkEnd w:id="114"/>
      <w:r w:rsidR="008A3EA6" w:rsidRPr="008F1587">
        <w:rPr>
          <w:sz w:val="22"/>
          <w:szCs w:val="22"/>
        </w:rPr>
        <w:t xml:space="preserve">Размер </w:t>
      </w:r>
      <w:bookmarkEnd w:id="115"/>
      <w:bookmarkEnd w:id="116"/>
      <w:bookmarkEnd w:id="117"/>
      <w:r w:rsidR="00277F4F" w:rsidRPr="00277F4F">
        <w:rPr>
          <w:sz w:val="22"/>
          <w:szCs w:val="22"/>
        </w:rPr>
        <w:t>финансовой поддержки</w:t>
      </w:r>
      <w:bookmarkEnd w:id="118"/>
      <w:bookmarkEnd w:id="119"/>
    </w:p>
    <w:p w14:paraId="51269C2E" w14:textId="2BAC1C6A" w:rsidR="008F00C5" w:rsidRPr="008F1587" w:rsidRDefault="008A3EA6" w:rsidP="008F1587">
      <w:pPr>
        <w:pStyle w:val="a9"/>
        <w:numPr>
          <w:ilvl w:val="0"/>
          <w:numId w:val="40"/>
        </w:numPr>
        <w:shd w:val="clear" w:color="auto" w:fill="FFFFFF"/>
        <w:tabs>
          <w:tab w:val="left" w:pos="709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8F1587">
        <w:rPr>
          <w:rFonts w:ascii="Times New Roman" w:hAnsi="Times New Roman" w:cs="Times New Roman"/>
          <w:bCs/>
        </w:rPr>
        <w:t xml:space="preserve">Размер </w:t>
      </w:r>
      <w:r w:rsidR="00277F4F" w:rsidRPr="00277F4F">
        <w:rPr>
          <w:rFonts w:ascii="Times New Roman" w:hAnsi="Times New Roman" w:cs="Times New Roman"/>
        </w:rPr>
        <w:t>финансовой поддержки</w:t>
      </w:r>
      <w:r w:rsidR="00277F4F" w:rsidRPr="008F1587">
        <w:rPr>
          <w:b/>
        </w:rPr>
        <w:t xml:space="preserve"> </w:t>
      </w:r>
      <w:r w:rsidRPr="008F1587">
        <w:rPr>
          <w:rFonts w:ascii="Times New Roman" w:hAnsi="Times New Roman" w:cs="Times New Roman"/>
          <w:bCs/>
        </w:rPr>
        <w:t>составляет _____________________________________________</w:t>
      </w:r>
      <w:r w:rsidR="00277F4F">
        <w:rPr>
          <w:rFonts w:ascii="Times New Roman" w:hAnsi="Times New Roman" w:cs="Times New Roman"/>
          <w:bCs/>
        </w:rPr>
        <w:t>____</w:t>
      </w:r>
      <w:r w:rsidRPr="008F1587">
        <w:rPr>
          <w:rFonts w:ascii="Times New Roman" w:hAnsi="Times New Roman" w:cs="Times New Roman"/>
          <w:bCs/>
        </w:rPr>
        <w:t>_______</w:t>
      </w:r>
      <w:r w:rsidR="008F00C5" w:rsidRPr="008F1587">
        <w:rPr>
          <w:rFonts w:ascii="Times New Roman" w:hAnsi="Times New Roman" w:cs="Times New Roman"/>
          <w:bCs/>
        </w:rPr>
        <w:t>.</w:t>
      </w:r>
    </w:p>
    <w:p w14:paraId="51427CE8" w14:textId="77777777" w:rsidR="008F00C5" w:rsidRPr="008F1587" w:rsidRDefault="008F00C5" w:rsidP="008F00C5">
      <w:pPr>
        <w:pStyle w:val="a9"/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EBEB535" w14:textId="64678094" w:rsidR="008F00C5" w:rsidRPr="008F1587" w:rsidRDefault="008F00C5" w:rsidP="008F00C5">
      <w:pPr>
        <w:pStyle w:val="1"/>
        <w:rPr>
          <w:sz w:val="22"/>
          <w:szCs w:val="22"/>
        </w:rPr>
      </w:pPr>
      <w:bookmarkStart w:id="120" w:name="_Toc145348368"/>
      <w:bookmarkStart w:id="121" w:name="_Toc145349093"/>
      <w:bookmarkStart w:id="122" w:name="_Toc145349340"/>
      <w:bookmarkStart w:id="123" w:name="_Toc148106988"/>
      <w:bookmarkStart w:id="124" w:name="_Toc149213894"/>
      <w:bookmarkStart w:id="125" w:name="_Toc149213956"/>
      <w:bookmarkStart w:id="126" w:name="_Toc149752387"/>
      <w:bookmarkStart w:id="127" w:name="_Toc152846764"/>
      <w:r w:rsidRPr="008F1587">
        <w:rPr>
          <w:sz w:val="22"/>
          <w:szCs w:val="22"/>
        </w:rPr>
        <w:t xml:space="preserve">3. </w:t>
      </w:r>
      <w:bookmarkEnd w:id="120"/>
      <w:bookmarkEnd w:id="121"/>
      <w:bookmarkEnd w:id="122"/>
      <w:r w:rsidR="008F1587" w:rsidRPr="008F1587">
        <w:rPr>
          <w:sz w:val="22"/>
          <w:szCs w:val="22"/>
        </w:rPr>
        <w:t xml:space="preserve">Условия и порядок </w:t>
      </w:r>
      <w:bookmarkEnd w:id="123"/>
      <w:bookmarkEnd w:id="124"/>
      <w:bookmarkEnd w:id="125"/>
      <w:r w:rsidR="00277F4F">
        <w:rPr>
          <w:sz w:val="22"/>
          <w:szCs w:val="22"/>
        </w:rPr>
        <w:t xml:space="preserve">оказания </w:t>
      </w:r>
      <w:r w:rsidR="00277F4F" w:rsidRPr="00277F4F">
        <w:rPr>
          <w:sz w:val="22"/>
          <w:szCs w:val="22"/>
        </w:rPr>
        <w:t>финансовой поддержки</w:t>
      </w:r>
      <w:bookmarkEnd w:id="126"/>
      <w:bookmarkEnd w:id="127"/>
    </w:p>
    <w:p w14:paraId="167CBD46" w14:textId="48912A0E" w:rsidR="00277F4F" w:rsidRDefault="00277F4F" w:rsidP="00A72445">
      <w:pPr>
        <w:pStyle w:val="a9"/>
        <w:numPr>
          <w:ilvl w:val="0"/>
          <w:numId w:val="70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128" w:name="_ref_53805728"/>
      <w:r>
        <w:rPr>
          <w:rFonts w:ascii="Times New Roman" w:hAnsi="Times New Roman" w:cs="Times New Roman"/>
        </w:rPr>
        <w:t xml:space="preserve">Получатель выражает свое согласие </w:t>
      </w:r>
      <w:r w:rsidRPr="00852F7C">
        <w:rPr>
          <w:rFonts w:ascii="Times New Roman" w:hAnsi="Times New Roman" w:cs="Times New Roman"/>
        </w:rPr>
        <w:t>на осуществление министерством экономического развития и промышленности Калужской области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государственного (муниципального) финансового контроля в соответствии со ст. 268.1. и 269.2. Бюджетного кодекса Российской Федерации</w:t>
      </w:r>
      <w:r w:rsidR="00852F7C" w:rsidRPr="00852F7C">
        <w:rPr>
          <w:rFonts w:ascii="Times New Roman" w:hAnsi="Times New Roman" w:cs="Times New Roman"/>
        </w:rPr>
        <w:t>.</w:t>
      </w:r>
    </w:p>
    <w:p w14:paraId="04EF8D03" w14:textId="73EEDEDF" w:rsidR="00A72445" w:rsidRDefault="00852F7C" w:rsidP="00A72445">
      <w:pPr>
        <w:pStyle w:val="a9"/>
        <w:numPr>
          <w:ilvl w:val="0"/>
          <w:numId w:val="70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52F7C">
        <w:rPr>
          <w:rFonts w:ascii="Times New Roman" w:hAnsi="Times New Roman" w:cs="Times New Roman"/>
        </w:rPr>
        <w:t>Финансовая поддержка оказывается путем безналичного перечисления денежных средств в размере, определенном настоящим соглашением, с расчетного счета Центра на расчетный или корреспондентский счет Получателя, указанный в соглашении.</w:t>
      </w:r>
    </w:p>
    <w:p w14:paraId="263DFDD7" w14:textId="5F18CF08" w:rsidR="00852F7C" w:rsidRDefault="00852F7C" w:rsidP="00A72445">
      <w:pPr>
        <w:pStyle w:val="a9"/>
        <w:numPr>
          <w:ilvl w:val="0"/>
          <w:numId w:val="70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Перечисление денежных средств осуществляется в течение 15 (пятнадцати) рабочих дней с даты подписания настоящего соглашения. Обязательство Центра по перечислению денежных средств является исполненным в момент списания денежных средств с расчетного счета Центра. </w:t>
      </w:r>
    </w:p>
    <w:p w14:paraId="3C175AD2" w14:textId="10C14800" w:rsidR="0004558F" w:rsidRDefault="0004558F" w:rsidP="00A72445">
      <w:pPr>
        <w:pStyle w:val="a9"/>
        <w:numPr>
          <w:ilvl w:val="0"/>
          <w:numId w:val="70"/>
        </w:numPr>
        <w:tabs>
          <w:tab w:val="left" w:pos="567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в рамках настоящего соглашения: Соглашение о предоставлении субсидии из бюджета Калужской области некоммерческой организации, не являющейся государственным (муниципальным) учреждением № 70-с от 08.09.2023 г.</w:t>
      </w:r>
    </w:p>
    <w:p w14:paraId="3D5BE145" w14:textId="0F32541E" w:rsidR="008F00C5" w:rsidRPr="006950AD" w:rsidRDefault="008F00C5" w:rsidP="00A72445">
      <w:pPr>
        <w:pStyle w:val="a9"/>
        <w:tabs>
          <w:tab w:val="left" w:pos="567"/>
        </w:tabs>
        <w:suppressAutoHyphens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14:paraId="4A7A0886" w14:textId="5D544998" w:rsidR="00BB2B94" w:rsidRPr="00BB2B94" w:rsidRDefault="00F71A34" w:rsidP="00852F7C">
      <w:pPr>
        <w:pStyle w:val="1"/>
        <w:rPr>
          <w:b w:val="0"/>
          <w:bCs/>
          <w:sz w:val="22"/>
          <w:szCs w:val="22"/>
          <w:lang w:eastAsia="ar-SA"/>
        </w:rPr>
      </w:pPr>
      <w:bookmarkStart w:id="129" w:name="_Toc149213895"/>
      <w:bookmarkStart w:id="130" w:name="_Toc149213957"/>
      <w:bookmarkStart w:id="131" w:name="_Toc149752388"/>
      <w:bookmarkStart w:id="132" w:name="_Toc152846765"/>
      <w:r w:rsidRPr="00F71A34">
        <w:rPr>
          <w:sz w:val="22"/>
          <w:szCs w:val="22"/>
        </w:rPr>
        <w:t>4.</w:t>
      </w:r>
      <w:bookmarkEnd w:id="128"/>
      <w:bookmarkEnd w:id="129"/>
      <w:bookmarkEnd w:id="130"/>
      <w:r w:rsidR="00BB2B94" w:rsidRPr="00BB2B94">
        <w:rPr>
          <w:bCs/>
          <w:sz w:val="22"/>
          <w:szCs w:val="22"/>
          <w:lang w:eastAsia="ar-SA"/>
        </w:rPr>
        <w:t xml:space="preserve">  Ответственность сторон</w:t>
      </w:r>
      <w:bookmarkEnd w:id="131"/>
      <w:bookmarkEnd w:id="132"/>
    </w:p>
    <w:p w14:paraId="630237AB" w14:textId="7CFE474B" w:rsidR="00BB2B94" w:rsidRPr="00BB2B94" w:rsidRDefault="00BB2B94" w:rsidP="00BB2B94">
      <w:pPr>
        <w:pStyle w:val="a9"/>
        <w:numPr>
          <w:ilvl w:val="0"/>
          <w:numId w:val="66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</w:rPr>
      </w:pPr>
      <w:r w:rsidRPr="00BB2B94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49C72318" w14:textId="77777777" w:rsidR="008F00C5" w:rsidRPr="00BB2B94" w:rsidRDefault="008F00C5" w:rsidP="00BB2B94">
      <w:pPr>
        <w:tabs>
          <w:tab w:val="left" w:pos="567"/>
        </w:tabs>
        <w:ind w:left="567" w:hanging="567"/>
        <w:rPr>
          <w:rFonts w:ascii="Times New Roman" w:hAnsi="Times New Roman" w:cs="Times New Roman"/>
          <w:sz w:val="12"/>
          <w:szCs w:val="12"/>
          <w:lang w:val="ru-RU"/>
        </w:rPr>
      </w:pPr>
    </w:p>
    <w:p w14:paraId="779A1D44" w14:textId="1AD3472D" w:rsidR="008F00C5" w:rsidRPr="00BB2B94" w:rsidRDefault="00852F7C" w:rsidP="00BB2B94">
      <w:pPr>
        <w:pStyle w:val="1"/>
        <w:rPr>
          <w:sz w:val="22"/>
          <w:szCs w:val="22"/>
        </w:rPr>
      </w:pPr>
      <w:bookmarkStart w:id="133" w:name="_Toc145348370"/>
      <w:bookmarkStart w:id="134" w:name="_Toc145349095"/>
      <w:bookmarkStart w:id="135" w:name="_Toc145349342"/>
      <w:bookmarkStart w:id="136" w:name="_Toc148106990"/>
      <w:bookmarkStart w:id="137" w:name="_Toc149213897"/>
      <w:bookmarkStart w:id="138" w:name="_Toc149213959"/>
      <w:bookmarkStart w:id="139" w:name="_Toc149752389"/>
      <w:bookmarkStart w:id="140" w:name="_Toc152846766"/>
      <w:r>
        <w:rPr>
          <w:sz w:val="22"/>
          <w:szCs w:val="22"/>
        </w:rPr>
        <w:t>5</w:t>
      </w:r>
      <w:r w:rsidR="008F00C5" w:rsidRPr="00BB2B94">
        <w:rPr>
          <w:sz w:val="22"/>
          <w:szCs w:val="22"/>
        </w:rPr>
        <w:t xml:space="preserve">. Срок действия, порядок изменения и расторжения </w:t>
      </w:r>
      <w:r w:rsidR="00BB2B94">
        <w:rPr>
          <w:sz w:val="22"/>
          <w:szCs w:val="22"/>
        </w:rPr>
        <w:t>с</w:t>
      </w:r>
      <w:r w:rsidR="008F00C5" w:rsidRPr="00BB2B94">
        <w:rPr>
          <w:sz w:val="22"/>
          <w:szCs w:val="22"/>
        </w:rPr>
        <w:t>оглашения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6E61B9D4" w14:textId="4B902AF7" w:rsidR="008F00C5" w:rsidRPr="007A2F7B" w:rsidRDefault="008F00C5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B2B94">
        <w:rPr>
          <w:rFonts w:ascii="Times New Roman" w:hAnsi="Times New Roman" w:cs="Times New Roman"/>
        </w:rPr>
        <w:t xml:space="preserve">Настоящее </w:t>
      </w:r>
      <w:r w:rsidR="00BB2B94">
        <w:rPr>
          <w:rFonts w:ascii="Times New Roman" w:hAnsi="Times New Roman" w:cs="Times New Roman"/>
        </w:rPr>
        <w:t>с</w:t>
      </w:r>
      <w:r w:rsidRPr="00BB2B94">
        <w:rPr>
          <w:rFonts w:ascii="Times New Roman" w:hAnsi="Times New Roman" w:cs="Times New Roman"/>
        </w:rPr>
        <w:t xml:space="preserve">оглашение вступает в силу с момента его подписания сторонами и действует до </w:t>
      </w:r>
      <w:r w:rsidR="000928A3">
        <w:rPr>
          <w:rFonts w:ascii="Times New Roman" w:hAnsi="Times New Roman" w:cs="Times New Roman"/>
        </w:rPr>
        <w:t>____________</w:t>
      </w:r>
      <w:r w:rsidR="00BB2B94">
        <w:rPr>
          <w:rFonts w:ascii="Times New Roman" w:hAnsi="Times New Roman" w:cs="Times New Roman"/>
        </w:rPr>
        <w:t xml:space="preserve"> г</w:t>
      </w:r>
      <w:r w:rsidR="007A2F7B">
        <w:rPr>
          <w:rFonts w:ascii="Times New Roman" w:hAnsi="Times New Roman" w:cs="Times New Roman"/>
        </w:rPr>
        <w:t>.</w:t>
      </w:r>
    </w:p>
    <w:p w14:paraId="65627A4C" w14:textId="1BC90624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>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14:paraId="517027BE" w14:textId="521E8FA9" w:rsidR="00BB2B94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141" w:name="p7pp3"/>
      <w:bookmarkEnd w:id="141"/>
      <w:r w:rsidRPr="007A2F7B">
        <w:rPr>
          <w:rFonts w:ascii="Times New Roman" w:hAnsi="Times New Roman" w:cs="Times New Roman"/>
        </w:rPr>
        <w:t xml:space="preserve">В случае уменьшения Центру объемов финансирования, выделенных на реализацию мероприятий, предусмотренных Положением, приводящего к невозможности </w:t>
      </w:r>
      <w:r w:rsidR="0004558F">
        <w:rPr>
          <w:rFonts w:ascii="Times New Roman" w:hAnsi="Times New Roman" w:cs="Times New Roman"/>
        </w:rPr>
        <w:t>оказания финансовой поддержки</w:t>
      </w:r>
      <w:r w:rsidRPr="007A2F7B">
        <w:rPr>
          <w:rFonts w:ascii="Times New Roman" w:hAnsi="Times New Roman" w:cs="Times New Roman"/>
        </w:rPr>
        <w:t xml:space="preserve"> в размере, определенном в соглашении, Центр в течение 3 (трех) рабочих дней со дня возникновения указанных обстоятельств направляет Получателю соответствующее уведомление с указанием размера </w:t>
      </w:r>
      <w:r w:rsidR="0004558F">
        <w:rPr>
          <w:rFonts w:ascii="Times New Roman" w:hAnsi="Times New Roman" w:cs="Times New Roman"/>
        </w:rPr>
        <w:t>финансовой поддержки</w:t>
      </w:r>
      <w:r w:rsidRPr="007A2F7B">
        <w:rPr>
          <w:rFonts w:ascii="Times New Roman" w:hAnsi="Times New Roman" w:cs="Times New Roman"/>
        </w:rPr>
        <w:t xml:space="preserve">, в котором </w:t>
      </w:r>
      <w:r w:rsidR="0004558F">
        <w:rPr>
          <w:rFonts w:ascii="Times New Roman" w:hAnsi="Times New Roman" w:cs="Times New Roman"/>
        </w:rPr>
        <w:t>она может быть оказана</w:t>
      </w:r>
      <w:r w:rsidRPr="007A2F7B">
        <w:rPr>
          <w:rFonts w:ascii="Times New Roman" w:hAnsi="Times New Roman" w:cs="Times New Roman"/>
        </w:rPr>
        <w:t>.</w:t>
      </w:r>
    </w:p>
    <w:p w14:paraId="3F2A0DCB" w14:textId="1F119DB4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 xml:space="preserve">Получатель обязан в течение 2 (двух) рабочих дней со дня получения уведомления письменно </w:t>
      </w:r>
      <w:r w:rsidRPr="007A2F7B">
        <w:rPr>
          <w:rFonts w:ascii="Times New Roman" w:hAnsi="Times New Roman" w:cs="Times New Roman"/>
        </w:rPr>
        <w:lastRenderedPageBreak/>
        <w:t xml:space="preserve">проинформировать Центр о согласии или несогласии на </w:t>
      </w:r>
      <w:r w:rsidR="0004558F">
        <w:rPr>
          <w:rFonts w:ascii="Times New Roman" w:hAnsi="Times New Roman" w:cs="Times New Roman"/>
        </w:rPr>
        <w:t>оказание финансовой поддержки</w:t>
      </w:r>
      <w:r w:rsidR="0004558F" w:rsidRPr="007A2F7B">
        <w:rPr>
          <w:rFonts w:ascii="Times New Roman" w:hAnsi="Times New Roman" w:cs="Times New Roman"/>
        </w:rPr>
        <w:t xml:space="preserve"> </w:t>
      </w:r>
      <w:r w:rsidRPr="007A2F7B">
        <w:rPr>
          <w:rFonts w:ascii="Times New Roman" w:hAnsi="Times New Roman" w:cs="Times New Roman"/>
        </w:rPr>
        <w:t xml:space="preserve">в размере, в котором </w:t>
      </w:r>
      <w:r w:rsidR="0004558F">
        <w:rPr>
          <w:rFonts w:ascii="Times New Roman" w:hAnsi="Times New Roman" w:cs="Times New Roman"/>
        </w:rPr>
        <w:t>она</w:t>
      </w:r>
      <w:r w:rsidRPr="007A2F7B">
        <w:rPr>
          <w:rFonts w:ascii="Times New Roman" w:hAnsi="Times New Roman" w:cs="Times New Roman"/>
        </w:rPr>
        <w:t xml:space="preserve"> может быть </w:t>
      </w:r>
      <w:r w:rsidR="0004558F">
        <w:rPr>
          <w:rFonts w:ascii="Times New Roman" w:hAnsi="Times New Roman" w:cs="Times New Roman"/>
        </w:rPr>
        <w:t>оказана</w:t>
      </w:r>
      <w:r w:rsidRPr="007A2F7B">
        <w:rPr>
          <w:rFonts w:ascii="Times New Roman" w:hAnsi="Times New Roman" w:cs="Times New Roman"/>
        </w:rPr>
        <w:t xml:space="preserve"> в пределах выделенных Центру объемов финансирования.</w:t>
      </w:r>
    </w:p>
    <w:p w14:paraId="0F5E6AF3" w14:textId="48C315F4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 xml:space="preserve">В случае несогласия Получателя на </w:t>
      </w:r>
      <w:r w:rsidR="0004558F">
        <w:rPr>
          <w:rFonts w:ascii="Times New Roman" w:hAnsi="Times New Roman" w:cs="Times New Roman"/>
        </w:rPr>
        <w:t>оказание финансовой поддержки</w:t>
      </w:r>
      <w:r w:rsidR="0004558F" w:rsidRPr="007A2F7B">
        <w:rPr>
          <w:rFonts w:ascii="Times New Roman" w:hAnsi="Times New Roman" w:cs="Times New Roman"/>
        </w:rPr>
        <w:t xml:space="preserve"> </w:t>
      </w:r>
      <w:r w:rsidRPr="007A2F7B">
        <w:rPr>
          <w:rFonts w:ascii="Times New Roman" w:hAnsi="Times New Roman" w:cs="Times New Roman"/>
        </w:rPr>
        <w:t xml:space="preserve">в размере, в котором </w:t>
      </w:r>
      <w:r w:rsidR="0004558F">
        <w:rPr>
          <w:rFonts w:ascii="Times New Roman" w:hAnsi="Times New Roman" w:cs="Times New Roman"/>
        </w:rPr>
        <w:t>она</w:t>
      </w:r>
      <w:r w:rsidRPr="007A2F7B">
        <w:rPr>
          <w:rFonts w:ascii="Times New Roman" w:hAnsi="Times New Roman" w:cs="Times New Roman"/>
        </w:rPr>
        <w:t xml:space="preserve"> может быть </w:t>
      </w:r>
      <w:r w:rsidR="0004558F">
        <w:rPr>
          <w:rFonts w:ascii="Times New Roman" w:hAnsi="Times New Roman" w:cs="Times New Roman"/>
        </w:rPr>
        <w:t>оказана</w:t>
      </w:r>
      <w:r w:rsidRPr="007A2F7B">
        <w:rPr>
          <w:rFonts w:ascii="Times New Roman" w:hAnsi="Times New Roman" w:cs="Times New Roman"/>
        </w:rPr>
        <w:t xml:space="preserve"> в пределах выделенных Центру объемов финансирования, либо отсутствия его ответа по истечении срока, указанного в </w:t>
      </w:r>
      <w:hyperlink w:anchor="p7pp3" w:history="1">
        <w:r w:rsidRPr="00C419F8">
          <w:rPr>
            <w:rStyle w:val="a8"/>
            <w:rFonts w:ascii="Times New Roman" w:hAnsi="Times New Roman" w:cs="Times New Roman"/>
          </w:rPr>
          <w:t xml:space="preserve">п. </w:t>
        </w:r>
        <w:r w:rsidR="0004558F">
          <w:rPr>
            <w:rStyle w:val="a8"/>
            <w:rFonts w:ascii="Times New Roman" w:hAnsi="Times New Roman" w:cs="Times New Roman"/>
          </w:rPr>
          <w:t>5</w:t>
        </w:r>
        <w:r w:rsidRPr="00C419F8">
          <w:rPr>
            <w:rStyle w:val="a8"/>
            <w:rFonts w:ascii="Times New Roman" w:hAnsi="Times New Roman" w:cs="Times New Roman"/>
          </w:rPr>
          <w:t>.3.</w:t>
        </w:r>
      </w:hyperlink>
      <w:r w:rsidRPr="007A2F7B">
        <w:rPr>
          <w:rFonts w:ascii="Times New Roman" w:hAnsi="Times New Roman" w:cs="Times New Roman"/>
        </w:rPr>
        <w:t xml:space="preserve"> настоящего соглашения, оно считается расторгнутым в одностороннем порядке по инициативе Центра </w:t>
      </w:r>
      <w:r w:rsidR="0004558F">
        <w:rPr>
          <w:rFonts w:ascii="Times New Roman" w:hAnsi="Times New Roman" w:cs="Times New Roman"/>
        </w:rPr>
        <w:t>с</w:t>
      </w:r>
      <w:r w:rsidRPr="007A2F7B">
        <w:rPr>
          <w:rFonts w:ascii="Times New Roman" w:hAnsi="Times New Roman" w:cs="Times New Roman"/>
        </w:rPr>
        <w:t xml:space="preserve"> последующ</w:t>
      </w:r>
      <w:r w:rsidR="0004558F">
        <w:rPr>
          <w:rFonts w:ascii="Times New Roman" w:hAnsi="Times New Roman" w:cs="Times New Roman"/>
        </w:rPr>
        <w:t>им</w:t>
      </w:r>
      <w:r w:rsidRPr="007A2F7B">
        <w:rPr>
          <w:rFonts w:ascii="Times New Roman" w:hAnsi="Times New Roman" w:cs="Times New Roman"/>
        </w:rPr>
        <w:t xml:space="preserve"> уведомлени</w:t>
      </w:r>
      <w:r w:rsidR="0004558F">
        <w:rPr>
          <w:rFonts w:ascii="Times New Roman" w:hAnsi="Times New Roman" w:cs="Times New Roman"/>
        </w:rPr>
        <w:t>ем</w:t>
      </w:r>
      <w:r w:rsidRPr="007A2F7B">
        <w:rPr>
          <w:rFonts w:ascii="Times New Roman" w:hAnsi="Times New Roman" w:cs="Times New Roman"/>
        </w:rPr>
        <w:t xml:space="preserve"> Получателя о расторжении соглашения.</w:t>
      </w:r>
    </w:p>
    <w:p w14:paraId="465D6CF4" w14:textId="1FB71D77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142" w:name="p7pp6"/>
      <w:bookmarkEnd w:id="142"/>
      <w:r w:rsidRPr="007A2F7B">
        <w:rPr>
          <w:rFonts w:ascii="Times New Roman" w:hAnsi="Times New Roman" w:cs="Times New Roman"/>
        </w:rPr>
        <w:t xml:space="preserve">В случае согласия </w:t>
      </w:r>
      <w:r>
        <w:rPr>
          <w:rFonts w:ascii="Times New Roman" w:hAnsi="Times New Roman" w:cs="Times New Roman"/>
        </w:rPr>
        <w:t>П</w:t>
      </w:r>
      <w:r w:rsidRPr="007A2F7B">
        <w:rPr>
          <w:rFonts w:ascii="Times New Roman" w:hAnsi="Times New Roman" w:cs="Times New Roman"/>
        </w:rPr>
        <w:t xml:space="preserve">олучателя на </w:t>
      </w:r>
      <w:r w:rsidR="0004558F">
        <w:rPr>
          <w:rFonts w:ascii="Times New Roman" w:hAnsi="Times New Roman" w:cs="Times New Roman"/>
        </w:rPr>
        <w:t>оказание финансовой поддержки</w:t>
      </w:r>
      <w:r w:rsidR="0004558F" w:rsidRPr="007A2F7B">
        <w:rPr>
          <w:rFonts w:ascii="Times New Roman" w:hAnsi="Times New Roman" w:cs="Times New Roman"/>
        </w:rPr>
        <w:t xml:space="preserve"> </w:t>
      </w:r>
      <w:r w:rsidRPr="007A2F7B">
        <w:rPr>
          <w:rFonts w:ascii="Times New Roman" w:hAnsi="Times New Roman" w:cs="Times New Roman"/>
        </w:rPr>
        <w:t xml:space="preserve">в размере, в котором </w:t>
      </w:r>
      <w:r w:rsidR="0004558F">
        <w:rPr>
          <w:rFonts w:ascii="Times New Roman" w:hAnsi="Times New Roman" w:cs="Times New Roman"/>
        </w:rPr>
        <w:t>она</w:t>
      </w:r>
      <w:r w:rsidRPr="007A2F7B">
        <w:rPr>
          <w:rFonts w:ascii="Times New Roman" w:hAnsi="Times New Roman" w:cs="Times New Roman"/>
        </w:rPr>
        <w:t xml:space="preserve"> может быть </w:t>
      </w:r>
      <w:r w:rsidR="0004558F">
        <w:rPr>
          <w:rFonts w:ascii="Times New Roman" w:hAnsi="Times New Roman" w:cs="Times New Roman"/>
        </w:rPr>
        <w:t>оказана</w:t>
      </w:r>
      <w:r w:rsidRPr="007A2F7B">
        <w:rPr>
          <w:rFonts w:ascii="Times New Roman" w:hAnsi="Times New Roman" w:cs="Times New Roman"/>
        </w:rPr>
        <w:t xml:space="preserve"> в пределах выделенных Центру объемов финансирования, Центр и </w:t>
      </w:r>
      <w:r>
        <w:rPr>
          <w:rFonts w:ascii="Times New Roman" w:hAnsi="Times New Roman" w:cs="Times New Roman"/>
        </w:rPr>
        <w:t>П</w:t>
      </w:r>
      <w:r w:rsidRPr="007A2F7B">
        <w:rPr>
          <w:rFonts w:ascii="Times New Roman" w:hAnsi="Times New Roman" w:cs="Times New Roman"/>
        </w:rPr>
        <w:t>олучатель в течение 3 (трех) рабочих дней со дня получения Центром указанного согласия, заключают дополнительное соглашение к соглашению.</w:t>
      </w:r>
    </w:p>
    <w:p w14:paraId="2F8E73D9" w14:textId="4BD75652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eastAsia="Calibri" w:hAnsi="Times New Roman" w:cs="Times New Roman"/>
          <w:lang w:eastAsia="en-US"/>
        </w:rPr>
        <w:t xml:space="preserve">В случае незаключения дополнительного соглашения к соглашению Получатель признается несогласившимся на </w:t>
      </w:r>
      <w:r w:rsidR="0004558F">
        <w:rPr>
          <w:rFonts w:ascii="Times New Roman" w:hAnsi="Times New Roman" w:cs="Times New Roman"/>
        </w:rPr>
        <w:t>оказание финансовой поддержки</w:t>
      </w:r>
      <w:r w:rsidR="0004558F" w:rsidRPr="007A2F7B">
        <w:rPr>
          <w:rFonts w:ascii="Times New Roman" w:hAnsi="Times New Roman" w:cs="Times New Roman"/>
        </w:rPr>
        <w:t xml:space="preserve"> </w:t>
      </w:r>
      <w:r w:rsidRPr="007A2F7B">
        <w:rPr>
          <w:rFonts w:ascii="Times New Roman" w:eastAsia="Calibri" w:hAnsi="Times New Roman" w:cs="Times New Roman"/>
          <w:lang w:eastAsia="en-US"/>
        </w:rPr>
        <w:t xml:space="preserve">в размере, в котором </w:t>
      </w:r>
      <w:r w:rsidR="0004558F">
        <w:rPr>
          <w:rFonts w:ascii="Times New Roman" w:eastAsia="Calibri" w:hAnsi="Times New Roman" w:cs="Times New Roman"/>
          <w:lang w:eastAsia="en-US"/>
        </w:rPr>
        <w:t>она</w:t>
      </w:r>
      <w:r w:rsidRPr="007A2F7B">
        <w:rPr>
          <w:rFonts w:ascii="Times New Roman" w:eastAsia="Calibri" w:hAnsi="Times New Roman" w:cs="Times New Roman"/>
          <w:lang w:eastAsia="en-US"/>
        </w:rPr>
        <w:t xml:space="preserve"> может быть </w:t>
      </w:r>
      <w:r w:rsidR="0004558F">
        <w:rPr>
          <w:rFonts w:ascii="Times New Roman" w:eastAsia="Calibri" w:hAnsi="Times New Roman" w:cs="Times New Roman"/>
          <w:lang w:eastAsia="en-US"/>
        </w:rPr>
        <w:t>оказана</w:t>
      </w:r>
      <w:r w:rsidRPr="007A2F7B">
        <w:rPr>
          <w:rFonts w:ascii="Times New Roman" w:eastAsia="Calibri" w:hAnsi="Times New Roman" w:cs="Times New Roman"/>
          <w:lang w:eastAsia="en-US"/>
        </w:rPr>
        <w:t xml:space="preserve"> в пределах выделенных Центру объемов финансирования и соглашение считается расторгнутым в одностороннем порядке по инициативе Центра </w:t>
      </w:r>
      <w:r w:rsidR="0004558F">
        <w:rPr>
          <w:rFonts w:ascii="Times New Roman" w:eastAsia="Calibri" w:hAnsi="Times New Roman" w:cs="Times New Roman"/>
          <w:lang w:eastAsia="en-US"/>
        </w:rPr>
        <w:t>с</w:t>
      </w:r>
      <w:r w:rsidRPr="007A2F7B">
        <w:rPr>
          <w:rFonts w:ascii="Times New Roman" w:eastAsia="Calibri" w:hAnsi="Times New Roman" w:cs="Times New Roman"/>
          <w:lang w:eastAsia="en-US"/>
        </w:rPr>
        <w:t xml:space="preserve"> последующ</w:t>
      </w:r>
      <w:r w:rsidR="0004558F">
        <w:rPr>
          <w:rFonts w:ascii="Times New Roman" w:eastAsia="Calibri" w:hAnsi="Times New Roman" w:cs="Times New Roman"/>
          <w:lang w:eastAsia="en-US"/>
        </w:rPr>
        <w:t>им</w:t>
      </w:r>
      <w:r w:rsidRPr="007A2F7B">
        <w:rPr>
          <w:rFonts w:ascii="Times New Roman" w:eastAsia="Calibri" w:hAnsi="Times New Roman" w:cs="Times New Roman"/>
          <w:lang w:eastAsia="en-US"/>
        </w:rPr>
        <w:t xml:space="preserve"> уведомлени</w:t>
      </w:r>
      <w:r w:rsidR="0004558F">
        <w:rPr>
          <w:rFonts w:ascii="Times New Roman" w:eastAsia="Calibri" w:hAnsi="Times New Roman" w:cs="Times New Roman"/>
          <w:lang w:eastAsia="en-US"/>
        </w:rPr>
        <w:t>ем</w:t>
      </w:r>
      <w:r w:rsidRPr="007A2F7B">
        <w:rPr>
          <w:rFonts w:ascii="Times New Roman" w:eastAsia="Calibri" w:hAnsi="Times New Roman" w:cs="Times New Roman"/>
          <w:lang w:eastAsia="en-US"/>
        </w:rPr>
        <w:t xml:space="preserve"> Получателя о расторжении соглашения по истечении срока, установленного </w:t>
      </w:r>
      <w:hyperlink w:anchor="p7pp6" w:history="1">
        <w:r w:rsidRPr="00C419F8">
          <w:rPr>
            <w:rStyle w:val="a8"/>
            <w:rFonts w:ascii="Times New Roman" w:eastAsia="Calibri" w:hAnsi="Times New Roman" w:cs="Times New Roman"/>
            <w:lang w:eastAsia="en-US"/>
          </w:rPr>
          <w:t xml:space="preserve">п. </w:t>
        </w:r>
        <w:r w:rsidR="0004558F">
          <w:rPr>
            <w:rStyle w:val="a8"/>
            <w:rFonts w:ascii="Times New Roman" w:eastAsia="Calibri" w:hAnsi="Times New Roman" w:cs="Times New Roman"/>
            <w:lang w:eastAsia="en-US"/>
          </w:rPr>
          <w:t>5</w:t>
        </w:r>
        <w:r w:rsidRPr="00C419F8">
          <w:rPr>
            <w:rStyle w:val="a8"/>
            <w:rFonts w:ascii="Times New Roman" w:eastAsia="Calibri" w:hAnsi="Times New Roman" w:cs="Times New Roman"/>
            <w:lang w:eastAsia="en-US"/>
          </w:rPr>
          <w:t>.6.</w:t>
        </w:r>
      </w:hyperlink>
      <w:r w:rsidRPr="007A2F7B">
        <w:rPr>
          <w:rFonts w:ascii="Times New Roman" w:eastAsia="Calibri" w:hAnsi="Times New Roman" w:cs="Times New Roman"/>
          <w:lang w:eastAsia="en-US"/>
        </w:rPr>
        <w:t xml:space="preserve"> настоящего соглашения.</w:t>
      </w:r>
    </w:p>
    <w:p w14:paraId="36D3FD67" w14:textId="5D236504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eastAsia="Calibri" w:hAnsi="Times New Roman" w:cs="Times New Roman"/>
          <w:lang w:eastAsia="en-US"/>
        </w:rPr>
        <w:t xml:space="preserve">В случае </w:t>
      </w:r>
      <w:r w:rsidRPr="007A2F7B">
        <w:rPr>
          <w:rFonts w:ascii="Times New Roman" w:hAnsi="Times New Roman" w:cs="Times New Roman"/>
        </w:rPr>
        <w:t xml:space="preserve">уменьшения Центру объемов финансирования, выделенных на реализацию мероприятий, предусмотренных Положением, приводящего к невозможности </w:t>
      </w:r>
      <w:r w:rsidR="0004558F">
        <w:rPr>
          <w:rFonts w:ascii="Times New Roman" w:hAnsi="Times New Roman" w:cs="Times New Roman"/>
        </w:rPr>
        <w:t>оказания финансовой поддержки</w:t>
      </w:r>
      <w:r w:rsidRPr="007A2F7B">
        <w:rPr>
          <w:rFonts w:ascii="Times New Roman" w:hAnsi="Times New Roman" w:cs="Times New Roman"/>
        </w:rPr>
        <w:t>, Центр в течение 3 (трех) рабочих дней со дня возникновения указанных обстоятельств направляет Получателю уведомление о расторжении соглашения.</w:t>
      </w:r>
    </w:p>
    <w:p w14:paraId="7777C0D0" w14:textId="2A22B69C" w:rsidR="007A2F7B" w:rsidRP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 xml:space="preserve">Расторжение настоящего соглашения возможно </w:t>
      </w:r>
      <w:r w:rsidR="0004558F">
        <w:rPr>
          <w:rFonts w:ascii="Times New Roman" w:hAnsi="Times New Roman" w:cs="Times New Roman"/>
        </w:rPr>
        <w:t xml:space="preserve">также </w:t>
      </w:r>
      <w:r w:rsidRPr="007A2F7B">
        <w:rPr>
          <w:rFonts w:ascii="Times New Roman" w:hAnsi="Times New Roman" w:cs="Times New Roman"/>
        </w:rPr>
        <w:t>при взаимном согласии сторон в письменной форме в виде дополнительного соглашения о расторжении соглашения.</w:t>
      </w:r>
    </w:p>
    <w:p w14:paraId="3B2AFDF1" w14:textId="56147BD0" w:rsidR="007A2F7B" w:rsidRDefault="007A2F7B" w:rsidP="00BB2B94">
      <w:pPr>
        <w:pStyle w:val="a9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A2F7B">
        <w:rPr>
          <w:rFonts w:ascii="Times New Roman" w:hAnsi="Times New Roman" w:cs="Times New Roman"/>
        </w:rPr>
        <w:t xml:space="preserve">Расторжение настоящего соглашения в одностороннем порядке возможно </w:t>
      </w:r>
      <w:r>
        <w:rPr>
          <w:rFonts w:ascii="Times New Roman" w:hAnsi="Times New Roman" w:cs="Times New Roman"/>
        </w:rPr>
        <w:t>по основаниям, установленным Положением</w:t>
      </w:r>
      <w:r w:rsidR="00C419F8">
        <w:rPr>
          <w:rFonts w:ascii="Times New Roman" w:hAnsi="Times New Roman" w:cs="Times New Roman"/>
        </w:rPr>
        <w:t xml:space="preserve"> либо настоящим соглашением</w:t>
      </w:r>
      <w:r w:rsidR="00B16529">
        <w:rPr>
          <w:rFonts w:ascii="Times New Roman" w:hAnsi="Times New Roman" w:cs="Times New Roman"/>
        </w:rPr>
        <w:t>.</w:t>
      </w:r>
    </w:p>
    <w:p w14:paraId="26717BE1" w14:textId="77777777" w:rsidR="008F00C5" w:rsidRPr="008469F9" w:rsidRDefault="008F00C5" w:rsidP="008F00C5">
      <w:pPr>
        <w:pStyle w:val="1"/>
        <w:jc w:val="both"/>
        <w:rPr>
          <w:sz w:val="12"/>
          <w:szCs w:val="12"/>
        </w:rPr>
      </w:pPr>
    </w:p>
    <w:p w14:paraId="6AAA260D" w14:textId="00FA3435" w:rsidR="008F00C5" w:rsidRPr="008F00C5" w:rsidRDefault="0004558F" w:rsidP="008F00C5">
      <w:pPr>
        <w:pStyle w:val="1"/>
        <w:rPr>
          <w:sz w:val="22"/>
          <w:szCs w:val="22"/>
        </w:rPr>
      </w:pPr>
      <w:bookmarkStart w:id="143" w:name="_Toc145348371"/>
      <w:bookmarkStart w:id="144" w:name="_Toc145349096"/>
      <w:bookmarkStart w:id="145" w:name="_Toc145349343"/>
      <w:bookmarkStart w:id="146" w:name="_Toc148106991"/>
      <w:bookmarkStart w:id="147" w:name="_Toc149213898"/>
      <w:bookmarkStart w:id="148" w:name="_Toc149213960"/>
      <w:bookmarkStart w:id="149" w:name="_Toc149752390"/>
      <w:bookmarkStart w:id="150" w:name="_Toc152846767"/>
      <w:r>
        <w:rPr>
          <w:sz w:val="22"/>
          <w:szCs w:val="22"/>
        </w:rPr>
        <w:t>6</w:t>
      </w:r>
      <w:r w:rsidR="008F00C5">
        <w:rPr>
          <w:sz w:val="22"/>
          <w:szCs w:val="22"/>
        </w:rPr>
        <w:t xml:space="preserve">. </w:t>
      </w:r>
      <w:r w:rsidR="008F00C5" w:rsidRPr="008F00C5">
        <w:rPr>
          <w:sz w:val="22"/>
          <w:szCs w:val="22"/>
        </w:rPr>
        <w:t>Прочие условия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1C82AD39" w14:textId="56C43BCB" w:rsidR="008F00C5" w:rsidRPr="00887446" w:rsidRDefault="00B16529" w:rsidP="008F00C5">
      <w:pPr>
        <w:pStyle w:val="a9"/>
        <w:numPr>
          <w:ilvl w:val="0"/>
          <w:numId w:val="42"/>
        </w:numPr>
        <w:tabs>
          <w:tab w:val="left" w:pos="284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87446">
        <w:rPr>
          <w:rFonts w:ascii="Times New Roman" w:hAnsi="Times New Roman" w:cs="Times New Roman"/>
        </w:rPr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</w:t>
      </w:r>
      <w:r w:rsidR="008F00C5" w:rsidRPr="00887446">
        <w:rPr>
          <w:rFonts w:ascii="Times New Roman" w:hAnsi="Times New Roman" w:cs="Times New Roman"/>
        </w:rPr>
        <w:t>.</w:t>
      </w:r>
    </w:p>
    <w:p w14:paraId="351DE006" w14:textId="665A8AFC" w:rsidR="008F00C5" w:rsidRPr="00887446" w:rsidRDefault="008F00C5" w:rsidP="008F00C5">
      <w:pPr>
        <w:pStyle w:val="a9"/>
        <w:numPr>
          <w:ilvl w:val="0"/>
          <w:numId w:val="42"/>
        </w:numPr>
        <w:tabs>
          <w:tab w:val="left" w:pos="284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87446">
        <w:rPr>
          <w:rFonts w:ascii="Times New Roman" w:hAnsi="Times New Roman" w:cs="Times New Roman"/>
        </w:rPr>
        <w:t xml:space="preserve">Уступка прав и обязанностей по настоящему </w:t>
      </w:r>
      <w:r w:rsidR="00887446">
        <w:rPr>
          <w:rFonts w:ascii="Times New Roman" w:hAnsi="Times New Roman" w:cs="Times New Roman"/>
        </w:rPr>
        <w:t>с</w:t>
      </w:r>
      <w:r w:rsidRPr="00887446">
        <w:rPr>
          <w:rFonts w:ascii="Times New Roman" w:hAnsi="Times New Roman" w:cs="Times New Roman"/>
        </w:rPr>
        <w:t xml:space="preserve">оглашению не допускается. </w:t>
      </w:r>
    </w:p>
    <w:p w14:paraId="562806D7" w14:textId="29F1A266" w:rsidR="008F00C5" w:rsidRPr="00887446" w:rsidRDefault="008F00C5" w:rsidP="008F00C5">
      <w:pPr>
        <w:pStyle w:val="a9"/>
        <w:numPr>
          <w:ilvl w:val="0"/>
          <w:numId w:val="42"/>
        </w:numPr>
        <w:tabs>
          <w:tab w:val="left" w:pos="284"/>
        </w:tabs>
        <w:suppressAutoHyphens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87446">
        <w:rPr>
          <w:rFonts w:ascii="Times New Roman" w:hAnsi="Times New Roman" w:cs="Times New Roman"/>
          <w:kern w:val="3"/>
          <w:lang w:bidi="en-US"/>
        </w:rPr>
        <w:t xml:space="preserve">Настоящее </w:t>
      </w:r>
      <w:r w:rsidR="00887446">
        <w:rPr>
          <w:rFonts w:ascii="Times New Roman" w:hAnsi="Times New Roman" w:cs="Times New Roman"/>
          <w:kern w:val="3"/>
          <w:lang w:bidi="en-US"/>
        </w:rPr>
        <w:t>с</w:t>
      </w:r>
      <w:r w:rsidRPr="00887446">
        <w:rPr>
          <w:rFonts w:ascii="Times New Roman" w:hAnsi="Times New Roman" w:cs="Times New Roman"/>
          <w:kern w:val="3"/>
          <w:lang w:bidi="en-US"/>
        </w:rPr>
        <w:t>оглашение</w:t>
      </w:r>
      <w:r w:rsidRPr="00887446">
        <w:rPr>
          <w:rFonts w:ascii="Times New Roman" w:hAnsi="Times New Roman" w:cs="Times New Roman"/>
          <w:kern w:val="3"/>
          <w:lang w:eastAsia="en-US" w:bidi="en-US"/>
        </w:rPr>
        <w:t xml:space="preserve"> составлено в двух идентичных экземплярах, имеющих равную юридическую силу, по одному экземпляру для каждой из </w:t>
      </w:r>
      <w:r w:rsidR="00887446">
        <w:rPr>
          <w:rFonts w:ascii="Times New Roman" w:hAnsi="Times New Roman" w:cs="Times New Roman"/>
          <w:kern w:val="3"/>
          <w:lang w:eastAsia="en-US" w:bidi="en-US"/>
        </w:rPr>
        <w:t>с</w:t>
      </w:r>
      <w:r w:rsidRPr="00887446">
        <w:rPr>
          <w:rFonts w:ascii="Times New Roman" w:hAnsi="Times New Roman" w:cs="Times New Roman"/>
          <w:kern w:val="3"/>
          <w:lang w:eastAsia="en-US" w:bidi="en-US"/>
        </w:rPr>
        <w:t>торон</w:t>
      </w:r>
      <w:r w:rsidRPr="00887446">
        <w:rPr>
          <w:rFonts w:ascii="Times New Roman" w:hAnsi="Times New Roman" w:cs="Times New Roman"/>
        </w:rPr>
        <w:t>.</w:t>
      </w:r>
    </w:p>
    <w:p w14:paraId="589B5CF1" w14:textId="77777777" w:rsidR="008F00C5" w:rsidRPr="008469F9" w:rsidRDefault="008F00C5" w:rsidP="008F00C5">
      <w:pPr>
        <w:pStyle w:val="2"/>
        <w:spacing w:before="0"/>
        <w:ind w:left="425"/>
        <w:rPr>
          <w:rFonts w:ascii="Times New Roman" w:hAnsi="Times New Roman" w:cs="Times New Roman"/>
          <w:sz w:val="12"/>
          <w:szCs w:val="12"/>
          <w:lang w:val="ru-RU"/>
        </w:rPr>
      </w:pPr>
    </w:p>
    <w:p w14:paraId="5B496689" w14:textId="0C85F787" w:rsidR="008F00C5" w:rsidRPr="008F00C5" w:rsidRDefault="00C419F8" w:rsidP="008F00C5">
      <w:pPr>
        <w:pStyle w:val="1"/>
        <w:rPr>
          <w:sz w:val="22"/>
          <w:szCs w:val="22"/>
        </w:rPr>
      </w:pPr>
      <w:bookmarkStart w:id="151" w:name="_Toc145348372"/>
      <w:bookmarkStart w:id="152" w:name="_Toc145349097"/>
      <w:bookmarkStart w:id="153" w:name="_Toc145349344"/>
      <w:bookmarkStart w:id="154" w:name="_Toc148106992"/>
      <w:bookmarkStart w:id="155" w:name="_Toc149213899"/>
      <w:bookmarkStart w:id="156" w:name="_Toc149213961"/>
      <w:bookmarkStart w:id="157" w:name="_Toc149752391"/>
      <w:bookmarkStart w:id="158" w:name="_Toc152846768"/>
      <w:r>
        <w:rPr>
          <w:sz w:val="22"/>
          <w:szCs w:val="22"/>
        </w:rPr>
        <w:t>9</w:t>
      </w:r>
      <w:r w:rsidR="008F00C5">
        <w:rPr>
          <w:sz w:val="22"/>
          <w:szCs w:val="22"/>
        </w:rPr>
        <w:t xml:space="preserve">. </w:t>
      </w:r>
      <w:r w:rsidR="008F00C5" w:rsidRPr="008F00C5">
        <w:rPr>
          <w:sz w:val="22"/>
          <w:szCs w:val="22"/>
        </w:rPr>
        <w:t>Адреса, реквизиты и подписи Сторон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29EF7F92" w14:textId="77777777" w:rsidR="008F00C5" w:rsidRPr="008F00C5" w:rsidRDefault="008F00C5" w:rsidP="008F00C5">
      <w:pPr>
        <w:pStyle w:val="QuoteMargin"/>
        <w:spacing w:before="0" w:line="240" w:lineRule="auto"/>
        <w:ind w:firstLine="0"/>
      </w:pPr>
    </w:p>
    <w:tbl>
      <w:tblPr>
        <w:tblpPr w:leftFromText="180" w:rightFromText="180" w:vertAnchor="text" w:horzAnchor="margin" w:tblpXSpec="center" w:tblpY="-68"/>
        <w:tblW w:w="10881" w:type="dxa"/>
        <w:tblLook w:val="04A0" w:firstRow="1" w:lastRow="0" w:firstColumn="1" w:lastColumn="0" w:noHBand="0" w:noVBand="1"/>
      </w:tblPr>
      <w:tblGrid>
        <w:gridCol w:w="5529"/>
        <w:gridCol w:w="283"/>
        <w:gridCol w:w="5069"/>
      </w:tblGrid>
      <w:tr w:rsidR="008F00C5" w:rsidRPr="008F00C5" w14:paraId="180962A8" w14:textId="77777777" w:rsidTr="0003215F">
        <w:trPr>
          <w:trHeight w:val="288"/>
        </w:trPr>
        <w:tc>
          <w:tcPr>
            <w:tcW w:w="5529" w:type="dxa"/>
            <w:shd w:val="clear" w:color="auto" w:fill="auto"/>
            <w:hideMark/>
          </w:tcPr>
          <w:p w14:paraId="63FDC9CC" w14:textId="1C4BF390" w:rsidR="008F00C5" w:rsidRPr="008F00C5" w:rsidRDefault="00887446" w:rsidP="008F00C5">
            <w:pPr>
              <w:pStyle w:val="QuoteMargin"/>
              <w:spacing w:before="0" w:line="240" w:lineRule="auto"/>
              <w:ind w:firstLine="0"/>
              <w:jc w:val="center"/>
            </w:pPr>
            <w:r>
              <w:rPr>
                <w:b/>
              </w:rPr>
              <w:t>Центр</w:t>
            </w:r>
          </w:p>
        </w:tc>
        <w:tc>
          <w:tcPr>
            <w:tcW w:w="283" w:type="dxa"/>
            <w:shd w:val="clear" w:color="auto" w:fill="auto"/>
          </w:tcPr>
          <w:p w14:paraId="1A337512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</w:pPr>
          </w:p>
        </w:tc>
        <w:tc>
          <w:tcPr>
            <w:tcW w:w="5069" w:type="dxa"/>
            <w:shd w:val="clear" w:color="auto" w:fill="auto"/>
            <w:hideMark/>
          </w:tcPr>
          <w:p w14:paraId="431F04D6" w14:textId="39520D9A" w:rsidR="008F00C5" w:rsidRPr="008F00C5" w:rsidRDefault="00887446" w:rsidP="008F00C5">
            <w:pPr>
              <w:pStyle w:val="QuoteMargin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Получатель</w:t>
            </w:r>
          </w:p>
        </w:tc>
      </w:tr>
      <w:tr w:rsidR="008F00C5" w:rsidRPr="008F00C5" w14:paraId="43EFAE63" w14:textId="77777777" w:rsidTr="008F00C5">
        <w:trPr>
          <w:trHeight w:val="566"/>
        </w:trPr>
        <w:tc>
          <w:tcPr>
            <w:tcW w:w="5529" w:type="dxa"/>
            <w:shd w:val="clear" w:color="auto" w:fill="auto"/>
          </w:tcPr>
          <w:p w14:paraId="10EE17CE" w14:textId="41E5F357" w:rsidR="008F00C5" w:rsidRPr="008F00C5" w:rsidRDefault="008F00C5" w:rsidP="008F00C5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1913E54C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</w:pPr>
          </w:p>
        </w:tc>
        <w:tc>
          <w:tcPr>
            <w:tcW w:w="5069" w:type="dxa"/>
            <w:shd w:val="clear" w:color="auto" w:fill="auto"/>
          </w:tcPr>
          <w:p w14:paraId="2B505593" w14:textId="77777777" w:rsidR="008F00C5" w:rsidRPr="008F00C5" w:rsidRDefault="008F00C5" w:rsidP="008F00C5">
            <w:pPr>
              <w:tabs>
                <w:tab w:val="left" w:pos="708"/>
                <w:tab w:val="center" w:pos="4677"/>
                <w:tab w:val="right" w:pos="9355"/>
              </w:tabs>
              <w:ind w:right="-2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8F00C5" w:rsidRPr="008F00C5" w14:paraId="6879E487" w14:textId="77777777" w:rsidTr="0003215F">
        <w:trPr>
          <w:trHeight w:val="281"/>
        </w:trPr>
        <w:tc>
          <w:tcPr>
            <w:tcW w:w="5529" w:type="dxa"/>
            <w:shd w:val="clear" w:color="auto" w:fill="auto"/>
            <w:hideMark/>
          </w:tcPr>
          <w:p w14:paraId="5D01D877" w14:textId="60EB58C3" w:rsidR="008F00C5" w:rsidRPr="008F00C5" w:rsidRDefault="008F00C5" w:rsidP="008F00C5">
            <w:pPr>
              <w:pStyle w:val="QuoteMargin"/>
              <w:spacing w:before="0" w:line="240" w:lineRule="auto"/>
              <w:ind w:firstLine="0"/>
            </w:pPr>
            <w:r w:rsidRPr="008F00C5">
              <w:t xml:space="preserve">От имени </w:t>
            </w:r>
            <w:r w:rsidR="00887446">
              <w:t>Центра</w:t>
            </w:r>
            <w:r w:rsidRPr="008F00C5">
              <w:t>:</w:t>
            </w:r>
          </w:p>
        </w:tc>
        <w:tc>
          <w:tcPr>
            <w:tcW w:w="283" w:type="dxa"/>
            <w:shd w:val="clear" w:color="auto" w:fill="auto"/>
          </w:tcPr>
          <w:p w14:paraId="2ADA3888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14:paraId="10B77115" w14:textId="3C20E854" w:rsidR="008F00C5" w:rsidRPr="008F00C5" w:rsidRDefault="008F00C5" w:rsidP="008F00C5">
            <w:pPr>
              <w:pStyle w:val="12"/>
              <w:ind w:firstLine="0"/>
              <w:rPr>
                <w:sz w:val="22"/>
                <w:szCs w:val="22"/>
              </w:rPr>
            </w:pPr>
            <w:r w:rsidRPr="008F00C5">
              <w:rPr>
                <w:sz w:val="22"/>
                <w:szCs w:val="22"/>
              </w:rPr>
              <w:t xml:space="preserve">От имени </w:t>
            </w:r>
            <w:r w:rsidR="00887446">
              <w:rPr>
                <w:sz w:val="22"/>
                <w:szCs w:val="22"/>
              </w:rPr>
              <w:t>Получателя</w:t>
            </w:r>
            <w:r w:rsidRPr="008F00C5">
              <w:rPr>
                <w:sz w:val="22"/>
                <w:szCs w:val="22"/>
              </w:rPr>
              <w:t>:</w:t>
            </w:r>
          </w:p>
        </w:tc>
      </w:tr>
      <w:tr w:rsidR="008F00C5" w:rsidRPr="008F00C5" w14:paraId="451C5CFE" w14:textId="77777777" w:rsidTr="0003215F">
        <w:trPr>
          <w:trHeight w:val="229"/>
        </w:trPr>
        <w:tc>
          <w:tcPr>
            <w:tcW w:w="5529" w:type="dxa"/>
            <w:shd w:val="clear" w:color="auto" w:fill="auto"/>
            <w:vAlign w:val="center"/>
          </w:tcPr>
          <w:p w14:paraId="27410E33" w14:textId="2DB5177D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left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CA775F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43523DDF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left"/>
            </w:pPr>
          </w:p>
        </w:tc>
      </w:tr>
      <w:tr w:rsidR="008F00C5" w:rsidRPr="008F00C5" w14:paraId="419F69A7" w14:textId="77777777" w:rsidTr="0003215F">
        <w:trPr>
          <w:trHeight w:val="491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852F7" w14:textId="111A1AB1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right"/>
            </w:pPr>
            <w:r w:rsidRPr="008F00C5">
              <w:t>/                                    /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03ADA3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9333C" w14:textId="77777777" w:rsidR="008F00C5" w:rsidRPr="008F00C5" w:rsidRDefault="008F00C5" w:rsidP="008F00C5">
            <w:pPr>
              <w:pStyle w:val="QuoteMargin"/>
              <w:spacing w:before="0" w:line="240" w:lineRule="auto"/>
              <w:ind w:firstLine="0"/>
              <w:jc w:val="right"/>
            </w:pPr>
            <w:r w:rsidRPr="008F00C5">
              <w:t>/                                    /</w:t>
            </w:r>
          </w:p>
        </w:tc>
      </w:tr>
    </w:tbl>
    <w:p w14:paraId="4A3A7333" w14:textId="77777777" w:rsidR="00C419F8" w:rsidRPr="00C419F8" w:rsidRDefault="00C419F8" w:rsidP="0004558F">
      <w:pPr>
        <w:pStyle w:val="1"/>
        <w:jc w:val="left"/>
        <w:rPr>
          <w:b w:val="0"/>
          <w:bCs/>
        </w:rPr>
      </w:pPr>
      <w:bookmarkStart w:id="159" w:name="_Приложение_№_1_1"/>
      <w:bookmarkEnd w:id="0"/>
      <w:bookmarkEnd w:id="159"/>
    </w:p>
    <w:sectPr w:rsidR="00C419F8" w:rsidRPr="00C419F8" w:rsidSect="008408AF">
      <w:pgSz w:w="11906" w:h="16838"/>
      <w:pgMar w:top="567" w:right="566" w:bottom="284" w:left="56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51FC" w14:textId="77777777" w:rsidR="00215EF9" w:rsidRDefault="00215EF9" w:rsidP="00BA2C86">
      <w:r>
        <w:separator/>
      </w:r>
    </w:p>
  </w:endnote>
  <w:endnote w:type="continuationSeparator" w:id="0">
    <w:p w14:paraId="0C978FFE" w14:textId="77777777" w:rsidR="00215EF9" w:rsidRDefault="00215EF9" w:rsidP="00BA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580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1DF3F78" w14:textId="0FADAB33" w:rsidR="00223B47" w:rsidRDefault="00223B47">
        <w:pPr>
          <w:pStyle w:val="afa"/>
          <w:jc w:val="right"/>
        </w:pPr>
        <w:r w:rsidRPr="008469F9">
          <w:rPr>
            <w:rFonts w:ascii="Times New Roman" w:hAnsi="Times New Roman" w:cs="Times New Roman"/>
            <w:sz w:val="22"/>
          </w:rPr>
          <w:fldChar w:fldCharType="begin"/>
        </w:r>
        <w:r w:rsidRPr="008469F9">
          <w:rPr>
            <w:rFonts w:ascii="Times New Roman" w:hAnsi="Times New Roman" w:cs="Times New Roman"/>
            <w:sz w:val="22"/>
          </w:rPr>
          <w:instrText>PAGE   \* MERGEFORMAT</w:instrText>
        </w:r>
        <w:r w:rsidRPr="008469F9">
          <w:rPr>
            <w:rFonts w:ascii="Times New Roman" w:hAnsi="Times New Roman" w:cs="Times New Roman"/>
            <w:sz w:val="22"/>
          </w:rPr>
          <w:fldChar w:fldCharType="separate"/>
        </w:r>
        <w:r w:rsidRPr="008469F9">
          <w:rPr>
            <w:rFonts w:ascii="Times New Roman" w:hAnsi="Times New Roman" w:cs="Times New Roman"/>
            <w:sz w:val="22"/>
            <w:lang w:val="ru-RU"/>
          </w:rPr>
          <w:t>2</w:t>
        </w:r>
        <w:r w:rsidRPr="008469F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52330E2E" w14:textId="77777777" w:rsidR="00223B47" w:rsidRDefault="00223B4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E68B" w14:textId="77777777" w:rsidR="00215EF9" w:rsidRDefault="00215EF9" w:rsidP="00BA2C86">
      <w:r>
        <w:separator/>
      </w:r>
    </w:p>
  </w:footnote>
  <w:footnote w:type="continuationSeparator" w:id="0">
    <w:p w14:paraId="5CB20591" w14:textId="77777777" w:rsidR="00215EF9" w:rsidRDefault="00215EF9" w:rsidP="00BA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26A"/>
    <w:multiLevelType w:val="hybridMultilevel"/>
    <w:tmpl w:val="FED60410"/>
    <w:lvl w:ilvl="0" w:tplc="3EC2244A">
      <w:start w:val="1"/>
      <w:numFmt w:val="decimal"/>
      <w:lvlText w:val="4.6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194700"/>
    <w:multiLevelType w:val="hybridMultilevel"/>
    <w:tmpl w:val="CCA2013E"/>
    <w:lvl w:ilvl="0" w:tplc="FFFFFFFF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FC2EF3E">
      <w:start w:val="1"/>
      <w:numFmt w:val="decimal"/>
      <w:lvlText w:val="2.1.%3."/>
      <w:lvlJc w:val="left"/>
      <w:pPr>
        <w:ind w:left="360" w:hanging="360"/>
      </w:pPr>
      <w:rPr>
        <w:rFonts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C9B"/>
    <w:multiLevelType w:val="hybridMultilevel"/>
    <w:tmpl w:val="A6883F1E"/>
    <w:lvl w:ilvl="0" w:tplc="743CAD9A">
      <w:start w:val="1"/>
      <w:numFmt w:val="decimal"/>
      <w:lvlText w:val="9.2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413415"/>
    <w:multiLevelType w:val="hybridMultilevel"/>
    <w:tmpl w:val="B92EC9C4"/>
    <w:lvl w:ilvl="0" w:tplc="FFFFFFFF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6B4161C">
      <w:start w:val="1"/>
      <w:numFmt w:val="decimal"/>
      <w:lvlText w:val="6.1.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4966"/>
    <w:multiLevelType w:val="hybridMultilevel"/>
    <w:tmpl w:val="2B84EF94"/>
    <w:lvl w:ilvl="0" w:tplc="1C5C77DC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61900"/>
    <w:multiLevelType w:val="multilevel"/>
    <w:tmpl w:val="187251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590ABF"/>
    <w:multiLevelType w:val="hybridMultilevel"/>
    <w:tmpl w:val="3D7081FE"/>
    <w:lvl w:ilvl="0" w:tplc="0782475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00D"/>
    <w:multiLevelType w:val="hybridMultilevel"/>
    <w:tmpl w:val="F9B2DD52"/>
    <w:lvl w:ilvl="0" w:tplc="5404A22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1EEC8AA8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24AEA5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A461A1"/>
    <w:multiLevelType w:val="hybridMultilevel"/>
    <w:tmpl w:val="707A5798"/>
    <w:lvl w:ilvl="0" w:tplc="E01C5438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2B7F"/>
    <w:multiLevelType w:val="hybridMultilevel"/>
    <w:tmpl w:val="DD2A31D0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1352A0AC">
      <w:start w:val="1"/>
      <w:numFmt w:val="decimal"/>
      <w:lvlText w:val="3.%2."/>
      <w:lvlJc w:val="left"/>
      <w:pPr>
        <w:ind w:left="1440" w:hanging="36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24375"/>
    <w:multiLevelType w:val="hybridMultilevel"/>
    <w:tmpl w:val="5D22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42E6C"/>
    <w:multiLevelType w:val="hybridMultilevel"/>
    <w:tmpl w:val="45CAD0CE"/>
    <w:lvl w:ilvl="0" w:tplc="7932EAD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3C3DA5"/>
    <w:multiLevelType w:val="multilevel"/>
    <w:tmpl w:val="2E525F08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3" w15:restartNumberingAfterBreak="0">
    <w:nsid w:val="178C1A58"/>
    <w:multiLevelType w:val="hybridMultilevel"/>
    <w:tmpl w:val="F662C864"/>
    <w:lvl w:ilvl="0" w:tplc="299237DA">
      <w:start w:val="1"/>
      <w:numFmt w:val="decimal"/>
      <w:lvlText w:val="2.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FE099A"/>
    <w:multiLevelType w:val="hybridMultilevel"/>
    <w:tmpl w:val="B80E7C9E"/>
    <w:lvl w:ilvl="0" w:tplc="C2E8E644">
      <w:start w:val="1"/>
      <w:numFmt w:val="decimal"/>
      <w:lvlText w:val="3.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257A91"/>
    <w:multiLevelType w:val="hybridMultilevel"/>
    <w:tmpl w:val="29B6AB7E"/>
    <w:lvl w:ilvl="0" w:tplc="70585A04">
      <w:start w:val="1"/>
      <w:numFmt w:val="decimal"/>
      <w:lvlText w:val="6.2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360C40"/>
    <w:multiLevelType w:val="hybridMultilevel"/>
    <w:tmpl w:val="65943F1C"/>
    <w:lvl w:ilvl="0" w:tplc="666EF980">
      <w:start w:val="1"/>
      <w:numFmt w:val="decimal"/>
      <w:lvlText w:val="4.13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3535019"/>
    <w:multiLevelType w:val="hybridMultilevel"/>
    <w:tmpl w:val="19CC1F5E"/>
    <w:lvl w:ilvl="0" w:tplc="37C020E0">
      <w:start w:val="1"/>
      <w:numFmt w:val="decimal"/>
      <w:lvlText w:val="3.3.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4640D6"/>
    <w:multiLevelType w:val="hybridMultilevel"/>
    <w:tmpl w:val="09D4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51087"/>
    <w:multiLevelType w:val="hybridMultilevel"/>
    <w:tmpl w:val="879CD3CC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EEA642A">
      <w:start w:val="1"/>
      <w:numFmt w:val="decimal"/>
      <w:lvlText w:val="2.%2."/>
      <w:lvlJc w:val="left"/>
      <w:pPr>
        <w:ind w:left="1440" w:hanging="360"/>
      </w:pPr>
      <w:rPr>
        <w:rFonts w:hint="default"/>
        <w:sz w:val="24"/>
        <w:szCs w:val="24"/>
      </w:rPr>
    </w:lvl>
    <w:lvl w:ilvl="2" w:tplc="475C1A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321E9"/>
    <w:multiLevelType w:val="multilevel"/>
    <w:tmpl w:val="2D52EC32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A87F8C"/>
    <w:multiLevelType w:val="hybridMultilevel"/>
    <w:tmpl w:val="7EFC0724"/>
    <w:lvl w:ilvl="0" w:tplc="040242A2">
      <w:start w:val="1"/>
      <w:numFmt w:val="decimal"/>
      <w:lvlText w:val="3.4.%1."/>
      <w:lvlJc w:val="left"/>
      <w:pPr>
        <w:ind w:left="1287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E940F6A"/>
    <w:multiLevelType w:val="hybridMultilevel"/>
    <w:tmpl w:val="BED6BBC6"/>
    <w:lvl w:ilvl="0" w:tplc="7D76950A">
      <w:start w:val="1"/>
      <w:numFmt w:val="decimal"/>
      <w:lvlText w:val="1.7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5500D5"/>
    <w:multiLevelType w:val="hybridMultilevel"/>
    <w:tmpl w:val="26D4E5B8"/>
    <w:lvl w:ilvl="0" w:tplc="49BE901C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E302B"/>
    <w:multiLevelType w:val="hybridMultilevel"/>
    <w:tmpl w:val="0F78D114"/>
    <w:lvl w:ilvl="0" w:tplc="E5628F82">
      <w:start w:val="1"/>
      <w:numFmt w:val="decimal"/>
      <w:lvlText w:val="4.5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F61B81"/>
    <w:multiLevelType w:val="hybridMultilevel"/>
    <w:tmpl w:val="9BDE3F2E"/>
    <w:lvl w:ilvl="0" w:tplc="151C3D58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02A6B"/>
    <w:multiLevelType w:val="hybridMultilevel"/>
    <w:tmpl w:val="1818D210"/>
    <w:lvl w:ilvl="0" w:tplc="E29E4252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B23D0"/>
    <w:multiLevelType w:val="hybridMultilevel"/>
    <w:tmpl w:val="37922F92"/>
    <w:lvl w:ilvl="0" w:tplc="2318B992">
      <w:start w:val="1"/>
      <w:numFmt w:val="decimal"/>
      <w:lvlText w:val="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812FF"/>
    <w:multiLevelType w:val="hybridMultilevel"/>
    <w:tmpl w:val="C4F46560"/>
    <w:lvl w:ilvl="0" w:tplc="6C86AB44">
      <w:start w:val="1"/>
      <w:numFmt w:val="decimal"/>
      <w:lvlText w:val="6.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70567C0"/>
    <w:multiLevelType w:val="hybridMultilevel"/>
    <w:tmpl w:val="1204A0B6"/>
    <w:lvl w:ilvl="0" w:tplc="030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25B88"/>
    <w:multiLevelType w:val="hybridMultilevel"/>
    <w:tmpl w:val="3F34179C"/>
    <w:lvl w:ilvl="0" w:tplc="7024771A">
      <w:start w:val="1"/>
      <w:numFmt w:val="decimal"/>
      <w:lvlText w:val="4.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964020F"/>
    <w:multiLevelType w:val="hybridMultilevel"/>
    <w:tmpl w:val="2B70BECC"/>
    <w:lvl w:ilvl="0" w:tplc="F0604EE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C2937"/>
    <w:multiLevelType w:val="multilevel"/>
    <w:tmpl w:val="F7E22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b w:val="0"/>
      </w:rPr>
    </w:lvl>
  </w:abstractNum>
  <w:abstractNum w:abstractNumId="33" w15:restartNumberingAfterBreak="0">
    <w:nsid w:val="3B0578E5"/>
    <w:multiLevelType w:val="hybridMultilevel"/>
    <w:tmpl w:val="8BC23CBC"/>
    <w:lvl w:ilvl="0" w:tplc="7932EAD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D1C2526"/>
    <w:multiLevelType w:val="hybridMultilevel"/>
    <w:tmpl w:val="AF18DCF6"/>
    <w:lvl w:ilvl="0" w:tplc="404C39A8">
      <w:start w:val="1"/>
      <w:numFmt w:val="decimal"/>
      <w:lvlText w:val="3.2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F125FC7"/>
    <w:multiLevelType w:val="hybridMultilevel"/>
    <w:tmpl w:val="DA8A6AB8"/>
    <w:lvl w:ilvl="0" w:tplc="92A8A3BE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FF54D39"/>
    <w:multiLevelType w:val="multilevel"/>
    <w:tmpl w:val="FA2C04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425E61FA"/>
    <w:multiLevelType w:val="hybridMultilevel"/>
    <w:tmpl w:val="EAB60466"/>
    <w:lvl w:ilvl="0" w:tplc="CC1E2CF8">
      <w:start w:val="1"/>
      <w:numFmt w:val="decimal"/>
      <w:lvlText w:val="2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BC7433"/>
    <w:multiLevelType w:val="hybridMultilevel"/>
    <w:tmpl w:val="A68CB23A"/>
    <w:lvl w:ilvl="0" w:tplc="E38E4D3E">
      <w:start w:val="1"/>
      <w:numFmt w:val="decimal"/>
      <w:lvlText w:val="9.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A2F9C"/>
    <w:multiLevelType w:val="hybridMultilevel"/>
    <w:tmpl w:val="5F78E8E0"/>
    <w:lvl w:ilvl="0" w:tplc="FFFFFFFF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EB61974">
      <w:start w:val="1"/>
      <w:numFmt w:val="decimal"/>
      <w:lvlText w:val="3.3.%3."/>
      <w:lvlJc w:val="left"/>
      <w:pPr>
        <w:ind w:left="360" w:hanging="360"/>
      </w:pPr>
      <w:rPr>
        <w:rFonts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C0939"/>
    <w:multiLevelType w:val="hybridMultilevel"/>
    <w:tmpl w:val="AC7EC7A2"/>
    <w:lvl w:ilvl="0" w:tplc="6D049B62">
      <w:start w:val="1"/>
      <w:numFmt w:val="decimal"/>
      <w:lvlText w:val="5.3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6D21AA4"/>
    <w:multiLevelType w:val="hybridMultilevel"/>
    <w:tmpl w:val="8DF8DB96"/>
    <w:lvl w:ilvl="0" w:tplc="60367AE4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F53DBB"/>
    <w:multiLevelType w:val="multilevel"/>
    <w:tmpl w:val="7BF03D1E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48260ACF"/>
    <w:multiLevelType w:val="hybridMultilevel"/>
    <w:tmpl w:val="04E66910"/>
    <w:lvl w:ilvl="0" w:tplc="95A41904">
      <w:start w:val="1"/>
      <w:numFmt w:val="decimal"/>
      <w:lvlText w:val="6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822E5B"/>
    <w:multiLevelType w:val="hybridMultilevel"/>
    <w:tmpl w:val="456C99C6"/>
    <w:lvl w:ilvl="0" w:tplc="7932EAD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B7047CF"/>
    <w:multiLevelType w:val="hybridMultilevel"/>
    <w:tmpl w:val="34AE8082"/>
    <w:lvl w:ilvl="0" w:tplc="6BECCCA2">
      <w:start w:val="2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95F42"/>
    <w:multiLevelType w:val="hybridMultilevel"/>
    <w:tmpl w:val="B2D2D1E4"/>
    <w:lvl w:ilvl="0" w:tplc="48FA19E2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C2C0984"/>
    <w:multiLevelType w:val="hybridMultilevel"/>
    <w:tmpl w:val="5B5686DC"/>
    <w:lvl w:ilvl="0" w:tplc="2DDC97F0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1149F0"/>
    <w:multiLevelType w:val="hybridMultilevel"/>
    <w:tmpl w:val="E02EF2C8"/>
    <w:lvl w:ilvl="0" w:tplc="E0F00E3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914846"/>
    <w:multiLevelType w:val="hybridMultilevel"/>
    <w:tmpl w:val="BF387B58"/>
    <w:lvl w:ilvl="0" w:tplc="F560EDC0">
      <w:start w:val="1"/>
      <w:numFmt w:val="decimal"/>
      <w:lvlText w:val="7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654BF"/>
    <w:multiLevelType w:val="hybridMultilevel"/>
    <w:tmpl w:val="DB98EB48"/>
    <w:lvl w:ilvl="0" w:tplc="FFFFFFFF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CE88C58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297FDE"/>
    <w:multiLevelType w:val="hybridMultilevel"/>
    <w:tmpl w:val="036A5202"/>
    <w:lvl w:ilvl="0" w:tplc="88580B2A">
      <w:start w:val="1"/>
      <w:numFmt w:val="decimal"/>
      <w:lvlText w:val="8.2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5393845"/>
    <w:multiLevelType w:val="hybridMultilevel"/>
    <w:tmpl w:val="1B0ABFFA"/>
    <w:lvl w:ilvl="0" w:tplc="BF4074CE">
      <w:start w:val="1"/>
      <w:numFmt w:val="decimal"/>
      <w:lvlText w:val="3.2.%1."/>
      <w:lvlJc w:val="left"/>
      <w:pPr>
        <w:ind w:left="2007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3" w15:restartNumberingAfterBreak="0">
    <w:nsid w:val="56E72908"/>
    <w:multiLevelType w:val="multilevel"/>
    <w:tmpl w:val="E9CA78A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</w:lvl>
    <w:lvl w:ilvl="1">
      <w:start w:val="1"/>
      <w:numFmt w:val="decimal"/>
      <w:lvlText w:val="РАЗДЕЛ %1.%2"/>
      <w:lvlJc w:val="left"/>
      <w:pPr>
        <w:tabs>
          <w:tab w:val="num" w:pos="1418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5CEA470F"/>
    <w:multiLevelType w:val="hybridMultilevel"/>
    <w:tmpl w:val="91B2CA92"/>
    <w:lvl w:ilvl="0" w:tplc="6166FAE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612326"/>
    <w:multiLevelType w:val="hybridMultilevel"/>
    <w:tmpl w:val="2AC2CABE"/>
    <w:lvl w:ilvl="0" w:tplc="3EC2244A">
      <w:start w:val="1"/>
      <w:numFmt w:val="decimal"/>
      <w:lvlText w:val="4.6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1DC0205"/>
    <w:multiLevelType w:val="hybridMultilevel"/>
    <w:tmpl w:val="514C4B70"/>
    <w:lvl w:ilvl="0" w:tplc="909664DA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83B53"/>
    <w:multiLevelType w:val="multilevel"/>
    <w:tmpl w:val="067C21C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58" w15:restartNumberingAfterBreak="0">
    <w:nsid w:val="668C4E88"/>
    <w:multiLevelType w:val="hybridMultilevel"/>
    <w:tmpl w:val="6B2E4AE2"/>
    <w:lvl w:ilvl="0" w:tplc="14E05000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6DD0A19"/>
    <w:multiLevelType w:val="hybridMultilevel"/>
    <w:tmpl w:val="41782D10"/>
    <w:lvl w:ilvl="0" w:tplc="28640FD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B41B49"/>
    <w:multiLevelType w:val="hybridMultilevel"/>
    <w:tmpl w:val="1D48C0A2"/>
    <w:lvl w:ilvl="0" w:tplc="D46242E8">
      <w:start w:val="1"/>
      <w:numFmt w:val="decimal"/>
      <w:lvlText w:val="4.3.1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B457EFF"/>
    <w:multiLevelType w:val="multilevel"/>
    <w:tmpl w:val="81E6E3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6B916E75"/>
    <w:multiLevelType w:val="hybridMultilevel"/>
    <w:tmpl w:val="EC0E9714"/>
    <w:lvl w:ilvl="0" w:tplc="75526442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32F10"/>
    <w:multiLevelType w:val="hybridMultilevel"/>
    <w:tmpl w:val="235492FE"/>
    <w:lvl w:ilvl="0" w:tplc="EC32D20A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A7A3D"/>
    <w:multiLevelType w:val="multilevel"/>
    <w:tmpl w:val="8384B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FED3008"/>
    <w:multiLevelType w:val="hybridMultilevel"/>
    <w:tmpl w:val="2FF663D8"/>
    <w:lvl w:ilvl="0" w:tplc="DEAE5894">
      <w:start w:val="1"/>
      <w:numFmt w:val="decimal"/>
      <w:lvlText w:val="4.1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71411C20"/>
    <w:multiLevelType w:val="hybridMultilevel"/>
    <w:tmpl w:val="6D782104"/>
    <w:lvl w:ilvl="0" w:tplc="D0DE60FE">
      <w:start w:val="1"/>
      <w:numFmt w:val="decimal"/>
      <w:lvlText w:val="5.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69E5294"/>
    <w:multiLevelType w:val="hybridMultilevel"/>
    <w:tmpl w:val="C47C42AA"/>
    <w:lvl w:ilvl="0" w:tplc="5A40A8A2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1D1F09"/>
    <w:multiLevelType w:val="hybridMultilevel"/>
    <w:tmpl w:val="F21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211CA"/>
    <w:multiLevelType w:val="hybridMultilevel"/>
    <w:tmpl w:val="E08CDA66"/>
    <w:lvl w:ilvl="0" w:tplc="2FD6B3A2">
      <w:start w:val="1"/>
      <w:numFmt w:val="decimal"/>
      <w:lvlText w:val="1.4.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10E85"/>
    <w:multiLevelType w:val="hybridMultilevel"/>
    <w:tmpl w:val="4802C49A"/>
    <w:lvl w:ilvl="0" w:tplc="48CE95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5B36B0"/>
    <w:multiLevelType w:val="hybridMultilevel"/>
    <w:tmpl w:val="07E8BE7A"/>
    <w:lvl w:ilvl="0" w:tplc="91329E9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052AF8"/>
    <w:multiLevelType w:val="multilevel"/>
    <w:tmpl w:val="C1AA124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num w:numId="1" w16cid:durableId="306015291">
    <w:abstractNumId w:val="36"/>
  </w:num>
  <w:num w:numId="2" w16cid:durableId="456876004">
    <w:abstractNumId w:val="32"/>
  </w:num>
  <w:num w:numId="3" w16cid:durableId="123738698">
    <w:abstractNumId w:val="12"/>
  </w:num>
  <w:num w:numId="4" w16cid:durableId="843934755">
    <w:abstractNumId w:val="61"/>
  </w:num>
  <w:num w:numId="5" w16cid:durableId="551774850">
    <w:abstractNumId w:val="69"/>
  </w:num>
  <w:num w:numId="6" w16cid:durableId="214510235">
    <w:abstractNumId w:val="57"/>
  </w:num>
  <w:num w:numId="7" w16cid:durableId="17520435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7669">
    <w:abstractNumId w:val="66"/>
  </w:num>
  <w:num w:numId="9" w16cid:durableId="1082876214">
    <w:abstractNumId w:val="73"/>
  </w:num>
  <w:num w:numId="10" w16cid:durableId="1887913814">
    <w:abstractNumId w:val="64"/>
  </w:num>
  <w:num w:numId="11" w16cid:durableId="1825971967">
    <w:abstractNumId w:val="56"/>
  </w:num>
  <w:num w:numId="12" w16cid:durableId="1725132022">
    <w:abstractNumId w:val="50"/>
  </w:num>
  <w:num w:numId="13" w16cid:durableId="260914536">
    <w:abstractNumId w:val="70"/>
  </w:num>
  <w:num w:numId="14" w16cid:durableId="1578249425">
    <w:abstractNumId w:val="71"/>
  </w:num>
  <w:num w:numId="15" w16cid:durableId="1259370735">
    <w:abstractNumId w:val="19"/>
  </w:num>
  <w:num w:numId="16" w16cid:durableId="1090003454">
    <w:abstractNumId w:val="47"/>
  </w:num>
  <w:num w:numId="17" w16cid:durableId="297997607">
    <w:abstractNumId w:val="1"/>
  </w:num>
  <w:num w:numId="18" w16cid:durableId="977414975">
    <w:abstractNumId w:val="37"/>
  </w:num>
  <w:num w:numId="19" w16cid:durableId="1724331056">
    <w:abstractNumId w:val="45"/>
  </w:num>
  <w:num w:numId="20" w16cid:durableId="1857424898">
    <w:abstractNumId w:val="13"/>
  </w:num>
  <w:num w:numId="21" w16cid:durableId="1255166423">
    <w:abstractNumId w:val="62"/>
  </w:num>
  <w:num w:numId="22" w16cid:durableId="1201043164">
    <w:abstractNumId w:val="23"/>
  </w:num>
  <w:num w:numId="23" w16cid:durableId="1696080885">
    <w:abstractNumId w:val="25"/>
  </w:num>
  <w:num w:numId="24" w16cid:durableId="210074132">
    <w:abstractNumId w:val="27"/>
  </w:num>
  <w:num w:numId="25" w16cid:durableId="1622761543">
    <w:abstractNumId w:val="9"/>
  </w:num>
  <w:num w:numId="26" w16cid:durableId="2030402448">
    <w:abstractNumId w:val="4"/>
  </w:num>
  <w:num w:numId="27" w16cid:durableId="591012074">
    <w:abstractNumId w:val="59"/>
  </w:num>
  <w:num w:numId="28" w16cid:durableId="1441796167">
    <w:abstractNumId w:val="31"/>
  </w:num>
  <w:num w:numId="29" w16cid:durableId="822084505">
    <w:abstractNumId w:val="39"/>
  </w:num>
  <w:num w:numId="30" w16cid:durableId="782962046">
    <w:abstractNumId w:val="43"/>
  </w:num>
  <w:num w:numId="31" w16cid:durableId="1245067312">
    <w:abstractNumId w:val="49"/>
  </w:num>
  <w:num w:numId="32" w16cid:durableId="2008088857">
    <w:abstractNumId w:val="54"/>
  </w:num>
  <w:num w:numId="33" w16cid:durableId="1440369298">
    <w:abstractNumId w:val="3"/>
  </w:num>
  <w:num w:numId="34" w16cid:durableId="1121069064">
    <w:abstractNumId w:val="63"/>
  </w:num>
  <w:num w:numId="35" w16cid:durableId="1069424526">
    <w:abstractNumId w:val="29"/>
  </w:num>
  <w:num w:numId="36" w16cid:durableId="1533879745">
    <w:abstractNumId w:val="10"/>
  </w:num>
  <w:num w:numId="37" w16cid:durableId="1187712241">
    <w:abstractNumId w:val="18"/>
  </w:num>
  <w:num w:numId="38" w16cid:durableId="235281432">
    <w:abstractNumId w:val="5"/>
  </w:num>
  <w:num w:numId="39" w16cid:durableId="1962026570">
    <w:abstractNumId w:val="35"/>
  </w:num>
  <w:num w:numId="40" w16cid:durableId="419067735">
    <w:abstractNumId w:val="48"/>
  </w:num>
  <w:num w:numId="41" w16cid:durableId="236789542">
    <w:abstractNumId w:val="7"/>
  </w:num>
  <w:num w:numId="42" w16cid:durableId="993610529">
    <w:abstractNumId w:val="6"/>
  </w:num>
  <w:num w:numId="43" w16cid:durableId="1945963688">
    <w:abstractNumId w:val="72"/>
  </w:num>
  <w:num w:numId="44" w16cid:durableId="1733498502">
    <w:abstractNumId w:val="28"/>
  </w:num>
  <w:num w:numId="45" w16cid:durableId="744180074">
    <w:abstractNumId w:val="22"/>
  </w:num>
  <w:num w:numId="46" w16cid:durableId="1106778551">
    <w:abstractNumId w:val="44"/>
  </w:num>
  <w:num w:numId="47" w16cid:durableId="1999768110">
    <w:abstractNumId w:val="33"/>
  </w:num>
  <w:num w:numId="48" w16cid:durableId="523522259">
    <w:abstractNumId w:val="20"/>
  </w:num>
  <w:num w:numId="49" w16cid:durableId="1434204057">
    <w:abstractNumId w:val="11"/>
  </w:num>
  <w:num w:numId="50" w16cid:durableId="1606420004">
    <w:abstractNumId w:val="30"/>
  </w:num>
  <w:num w:numId="51" w16cid:durableId="1050498416">
    <w:abstractNumId w:val="0"/>
  </w:num>
  <w:num w:numId="52" w16cid:durableId="64763427">
    <w:abstractNumId w:val="16"/>
  </w:num>
  <w:num w:numId="53" w16cid:durableId="342325683">
    <w:abstractNumId w:val="15"/>
  </w:num>
  <w:num w:numId="54" w16cid:durableId="1075396820">
    <w:abstractNumId w:val="41"/>
  </w:num>
  <w:num w:numId="55" w16cid:durableId="928152173">
    <w:abstractNumId w:val="68"/>
  </w:num>
  <w:num w:numId="56" w16cid:durableId="1462725784">
    <w:abstractNumId w:val="51"/>
  </w:num>
  <w:num w:numId="57" w16cid:durableId="274993453">
    <w:abstractNumId w:val="38"/>
  </w:num>
  <w:num w:numId="58" w16cid:durableId="1310011801">
    <w:abstractNumId w:val="2"/>
  </w:num>
  <w:num w:numId="59" w16cid:durableId="1927881248">
    <w:abstractNumId w:val="26"/>
  </w:num>
  <w:num w:numId="60" w16cid:durableId="1570458569">
    <w:abstractNumId w:val="17"/>
  </w:num>
  <w:num w:numId="61" w16cid:durableId="198318973">
    <w:abstractNumId w:val="46"/>
  </w:num>
  <w:num w:numId="62" w16cid:durableId="1275555045">
    <w:abstractNumId w:val="58"/>
  </w:num>
  <w:num w:numId="63" w16cid:durableId="1682463044">
    <w:abstractNumId w:val="40"/>
  </w:num>
  <w:num w:numId="64" w16cid:durableId="1396515637">
    <w:abstractNumId w:val="60"/>
  </w:num>
  <w:num w:numId="65" w16cid:durableId="673149064">
    <w:abstractNumId w:val="67"/>
  </w:num>
  <w:num w:numId="66" w16cid:durableId="63651924">
    <w:abstractNumId w:val="8"/>
  </w:num>
  <w:num w:numId="67" w16cid:durableId="974413594">
    <w:abstractNumId w:val="24"/>
  </w:num>
  <w:num w:numId="68" w16cid:durableId="460850108">
    <w:abstractNumId w:val="55"/>
  </w:num>
  <w:num w:numId="69" w16cid:durableId="1692300544">
    <w:abstractNumId w:val="42"/>
  </w:num>
  <w:num w:numId="70" w16cid:durableId="703139891">
    <w:abstractNumId w:val="14"/>
  </w:num>
  <w:num w:numId="71" w16cid:durableId="1631789726">
    <w:abstractNumId w:val="34"/>
  </w:num>
  <w:num w:numId="72" w16cid:durableId="628242297">
    <w:abstractNumId w:val="52"/>
  </w:num>
  <w:num w:numId="73" w16cid:durableId="1092971274">
    <w:abstractNumId w:val="21"/>
  </w:num>
  <w:num w:numId="74" w16cid:durableId="645745207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6F"/>
    <w:rsid w:val="000018E7"/>
    <w:rsid w:val="00003AAF"/>
    <w:rsid w:val="00015ACE"/>
    <w:rsid w:val="00020C2C"/>
    <w:rsid w:val="00024201"/>
    <w:rsid w:val="000346FF"/>
    <w:rsid w:val="0004558F"/>
    <w:rsid w:val="000503D9"/>
    <w:rsid w:val="00054055"/>
    <w:rsid w:val="00057E81"/>
    <w:rsid w:val="00072213"/>
    <w:rsid w:val="00074760"/>
    <w:rsid w:val="00083D9A"/>
    <w:rsid w:val="000928A3"/>
    <w:rsid w:val="00096D40"/>
    <w:rsid w:val="000A2C1E"/>
    <w:rsid w:val="000B0867"/>
    <w:rsid w:val="000B4ADD"/>
    <w:rsid w:val="000B6583"/>
    <w:rsid w:val="000C01C7"/>
    <w:rsid w:val="000C6FC8"/>
    <w:rsid w:val="000E1272"/>
    <w:rsid w:val="000E40CA"/>
    <w:rsid w:val="000E693C"/>
    <w:rsid w:val="00157194"/>
    <w:rsid w:val="00163B5E"/>
    <w:rsid w:val="00170449"/>
    <w:rsid w:val="0017095E"/>
    <w:rsid w:val="001723B2"/>
    <w:rsid w:val="00173E0D"/>
    <w:rsid w:val="00183531"/>
    <w:rsid w:val="00186D31"/>
    <w:rsid w:val="0019201B"/>
    <w:rsid w:val="001A5256"/>
    <w:rsid w:val="001A579D"/>
    <w:rsid w:val="001A6ABD"/>
    <w:rsid w:val="001C6E1C"/>
    <w:rsid w:val="001D1106"/>
    <w:rsid w:val="001F587B"/>
    <w:rsid w:val="00213270"/>
    <w:rsid w:val="00215EF9"/>
    <w:rsid w:val="00222E68"/>
    <w:rsid w:val="00223B47"/>
    <w:rsid w:val="0025633C"/>
    <w:rsid w:val="00260888"/>
    <w:rsid w:val="00267DEA"/>
    <w:rsid w:val="002727FD"/>
    <w:rsid w:val="00277149"/>
    <w:rsid w:val="00277F4F"/>
    <w:rsid w:val="002810B7"/>
    <w:rsid w:val="00287A33"/>
    <w:rsid w:val="0029703E"/>
    <w:rsid w:val="002A3477"/>
    <w:rsid w:val="002A3E31"/>
    <w:rsid w:val="002B3ECC"/>
    <w:rsid w:val="002D3E3F"/>
    <w:rsid w:val="002E31DB"/>
    <w:rsid w:val="002E594B"/>
    <w:rsid w:val="002F2FFC"/>
    <w:rsid w:val="002F6195"/>
    <w:rsid w:val="00314346"/>
    <w:rsid w:val="00317CEC"/>
    <w:rsid w:val="0032251D"/>
    <w:rsid w:val="00324C93"/>
    <w:rsid w:val="00326BF5"/>
    <w:rsid w:val="00327870"/>
    <w:rsid w:val="00337448"/>
    <w:rsid w:val="00344647"/>
    <w:rsid w:val="00345AA2"/>
    <w:rsid w:val="003477FE"/>
    <w:rsid w:val="003509EB"/>
    <w:rsid w:val="0036150A"/>
    <w:rsid w:val="00363F01"/>
    <w:rsid w:val="00385219"/>
    <w:rsid w:val="003907D7"/>
    <w:rsid w:val="003908FD"/>
    <w:rsid w:val="00391CC7"/>
    <w:rsid w:val="003B6447"/>
    <w:rsid w:val="003B6FE2"/>
    <w:rsid w:val="003C1BBC"/>
    <w:rsid w:val="003C247D"/>
    <w:rsid w:val="003C5229"/>
    <w:rsid w:val="003C75F6"/>
    <w:rsid w:val="003D3A8E"/>
    <w:rsid w:val="003E036C"/>
    <w:rsid w:val="003E0520"/>
    <w:rsid w:val="003E4757"/>
    <w:rsid w:val="003F4A7A"/>
    <w:rsid w:val="003F5A39"/>
    <w:rsid w:val="003F5CA3"/>
    <w:rsid w:val="00403540"/>
    <w:rsid w:val="00410290"/>
    <w:rsid w:val="0041126F"/>
    <w:rsid w:val="0041467B"/>
    <w:rsid w:val="00427555"/>
    <w:rsid w:val="00444BE2"/>
    <w:rsid w:val="00455D4D"/>
    <w:rsid w:val="00467268"/>
    <w:rsid w:val="0049750B"/>
    <w:rsid w:val="004A74F4"/>
    <w:rsid w:val="004B1FDC"/>
    <w:rsid w:val="004B5282"/>
    <w:rsid w:val="004B5503"/>
    <w:rsid w:val="004C2C10"/>
    <w:rsid w:val="004C2F4C"/>
    <w:rsid w:val="004C54A4"/>
    <w:rsid w:val="004D127B"/>
    <w:rsid w:val="004E2933"/>
    <w:rsid w:val="004E4373"/>
    <w:rsid w:val="004F0157"/>
    <w:rsid w:val="004F6058"/>
    <w:rsid w:val="004F7479"/>
    <w:rsid w:val="00501B36"/>
    <w:rsid w:val="0050671F"/>
    <w:rsid w:val="00507F5E"/>
    <w:rsid w:val="0051018A"/>
    <w:rsid w:val="00514CA8"/>
    <w:rsid w:val="0051526C"/>
    <w:rsid w:val="005152F1"/>
    <w:rsid w:val="00515C64"/>
    <w:rsid w:val="00534EE7"/>
    <w:rsid w:val="0054070C"/>
    <w:rsid w:val="00545017"/>
    <w:rsid w:val="005467CA"/>
    <w:rsid w:val="00557724"/>
    <w:rsid w:val="0056458B"/>
    <w:rsid w:val="005757AF"/>
    <w:rsid w:val="00583755"/>
    <w:rsid w:val="00584607"/>
    <w:rsid w:val="0058593A"/>
    <w:rsid w:val="0058628E"/>
    <w:rsid w:val="00587552"/>
    <w:rsid w:val="005A7DA5"/>
    <w:rsid w:val="005C7D59"/>
    <w:rsid w:val="005E2387"/>
    <w:rsid w:val="005E363F"/>
    <w:rsid w:val="005F3A5A"/>
    <w:rsid w:val="005F7A53"/>
    <w:rsid w:val="006214AF"/>
    <w:rsid w:val="00666B93"/>
    <w:rsid w:val="00673384"/>
    <w:rsid w:val="00676085"/>
    <w:rsid w:val="0067777F"/>
    <w:rsid w:val="006950AD"/>
    <w:rsid w:val="006A2404"/>
    <w:rsid w:val="006A3133"/>
    <w:rsid w:val="006A3921"/>
    <w:rsid w:val="006A6A8D"/>
    <w:rsid w:val="006B1F1C"/>
    <w:rsid w:val="006B28B0"/>
    <w:rsid w:val="006C4441"/>
    <w:rsid w:val="006C4792"/>
    <w:rsid w:val="006C5CBF"/>
    <w:rsid w:val="006C6E1F"/>
    <w:rsid w:val="006D739F"/>
    <w:rsid w:val="006E004B"/>
    <w:rsid w:val="006E020F"/>
    <w:rsid w:val="006E40DC"/>
    <w:rsid w:val="006E6084"/>
    <w:rsid w:val="006F79D9"/>
    <w:rsid w:val="007263B1"/>
    <w:rsid w:val="0073240A"/>
    <w:rsid w:val="00732595"/>
    <w:rsid w:val="00733341"/>
    <w:rsid w:val="00736674"/>
    <w:rsid w:val="0073755B"/>
    <w:rsid w:val="00737F65"/>
    <w:rsid w:val="0074171D"/>
    <w:rsid w:val="007520E5"/>
    <w:rsid w:val="00761F8E"/>
    <w:rsid w:val="00762BBB"/>
    <w:rsid w:val="00763B00"/>
    <w:rsid w:val="00766AD4"/>
    <w:rsid w:val="00772810"/>
    <w:rsid w:val="00780191"/>
    <w:rsid w:val="00781D04"/>
    <w:rsid w:val="00782A3A"/>
    <w:rsid w:val="00792212"/>
    <w:rsid w:val="00796D0D"/>
    <w:rsid w:val="007A13EB"/>
    <w:rsid w:val="007A2F7B"/>
    <w:rsid w:val="007A7678"/>
    <w:rsid w:val="007B2DED"/>
    <w:rsid w:val="007B4410"/>
    <w:rsid w:val="007C40FD"/>
    <w:rsid w:val="007D1DE1"/>
    <w:rsid w:val="007D51BD"/>
    <w:rsid w:val="007E124C"/>
    <w:rsid w:val="007E1577"/>
    <w:rsid w:val="007E7D49"/>
    <w:rsid w:val="00801035"/>
    <w:rsid w:val="00804AEF"/>
    <w:rsid w:val="0082653E"/>
    <w:rsid w:val="0082720B"/>
    <w:rsid w:val="00840713"/>
    <w:rsid w:val="008408AF"/>
    <w:rsid w:val="00841576"/>
    <w:rsid w:val="008469F9"/>
    <w:rsid w:val="00846D4C"/>
    <w:rsid w:val="00850486"/>
    <w:rsid w:val="00852F7C"/>
    <w:rsid w:val="008600A7"/>
    <w:rsid w:val="0086344A"/>
    <w:rsid w:val="00887446"/>
    <w:rsid w:val="00895FDC"/>
    <w:rsid w:val="008A3EA6"/>
    <w:rsid w:val="008B05DF"/>
    <w:rsid w:val="008B7C0D"/>
    <w:rsid w:val="008D7846"/>
    <w:rsid w:val="008E154D"/>
    <w:rsid w:val="008E2076"/>
    <w:rsid w:val="008E34CF"/>
    <w:rsid w:val="008F00C5"/>
    <w:rsid w:val="008F1587"/>
    <w:rsid w:val="008F2A94"/>
    <w:rsid w:val="00901A3A"/>
    <w:rsid w:val="00904CD5"/>
    <w:rsid w:val="00917F58"/>
    <w:rsid w:val="009274CB"/>
    <w:rsid w:val="00951D8E"/>
    <w:rsid w:val="009624B8"/>
    <w:rsid w:val="00972292"/>
    <w:rsid w:val="00992967"/>
    <w:rsid w:val="009A059B"/>
    <w:rsid w:val="009A128E"/>
    <w:rsid w:val="009B0056"/>
    <w:rsid w:val="009B1D1A"/>
    <w:rsid w:val="009B4E4E"/>
    <w:rsid w:val="009D1BB4"/>
    <w:rsid w:val="009D2D00"/>
    <w:rsid w:val="009F08A8"/>
    <w:rsid w:val="009F40A1"/>
    <w:rsid w:val="009F5A4C"/>
    <w:rsid w:val="009F5DA3"/>
    <w:rsid w:val="00A02368"/>
    <w:rsid w:val="00A0621F"/>
    <w:rsid w:val="00A0648A"/>
    <w:rsid w:val="00A078A5"/>
    <w:rsid w:val="00A12A1A"/>
    <w:rsid w:val="00A13797"/>
    <w:rsid w:val="00A26F73"/>
    <w:rsid w:val="00A275DE"/>
    <w:rsid w:val="00A302C7"/>
    <w:rsid w:val="00A33C05"/>
    <w:rsid w:val="00A37789"/>
    <w:rsid w:val="00A546B6"/>
    <w:rsid w:val="00A57B8F"/>
    <w:rsid w:val="00A6068F"/>
    <w:rsid w:val="00A6452C"/>
    <w:rsid w:val="00A72445"/>
    <w:rsid w:val="00AA197D"/>
    <w:rsid w:val="00AB5EB0"/>
    <w:rsid w:val="00AC5208"/>
    <w:rsid w:val="00AD3902"/>
    <w:rsid w:val="00AF2785"/>
    <w:rsid w:val="00AF6424"/>
    <w:rsid w:val="00B015AF"/>
    <w:rsid w:val="00B04A24"/>
    <w:rsid w:val="00B05B47"/>
    <w:rsid w:val="00B13640"/>
    <w:rsid w:val="00B16529"/>
    <w:rsid w:val="00B20486"/>
    <w:rsid w:val="00B2058E"/>
    <w:rsid w:val="00B216DB"/>
    <w:rsid w:val="00B2511F"/>
    <w:rsid w:val="00B2597A"/>
    <w:rsid w:val="00B357C0"/>
    <w:rsid w:val="00B35CDF"/>
    <w:rsid w:val="00B459B2"/>
    <w:rsid w:val="00B5359F"/>
    <w:rsid w:val="00B547B1"/>
    <w:rsid w:val="00B55A78"/>
    <w:rsid w:val="00B56337"/>
    <w:rsid w:val="00B57D07"/>
    <w:rsid w:val="00B63435"/>
    <w:rsid w:val="00B83EF9"/>
    <w:rsid w:val="00B849A6"/>
    <w:rsid w:val="00B87C25"/>
    <w:rsid w:val="00B96552"/>
    <w:rsid w:val="00BA0451"/>
    <w:rsid w:val="00BA2C86"/>
    <w:rsid w:val="00BA3195"/>
    <w:rsid w:val="00BB16FE"/>
    <w:rsid w:val="00BB2B94"/>
    <w:rsid w:val="00BC2CE3"/>
    <w:rsid w:val="00BD3552"/>
    <w:rsid w:val="00BD745A"/>
    <w:rsid w:val="00BE20E1"/>
    <w:rsid w:val="00BF5E32"/>
    <w:rsid w:val="00BF6029"/>
    <w:rsid w:val="00C07040"/>
    <w:rsid w:val="00C31D44"/>
    <w:rsid w:val="00C419F8"/>
    <w:rsid w:val="00C430C2"/>
    <w:rsid w:val="00C4399D"/>
    <w:rsid w:val="00C65814"/>
    <w:rsid w:val="00C70463"/>
    <w:rsid w:val="00CB3576"/>
    <w:rsid w:val="00CB4383"/>
    <w:rsid w:val="00CC487A"/>
    <w:rsid w:val="00CC4C86"/>
    <w:rsid w:val="00CE76BA"/>
    <w:rsid w:val="00D002F9"/>
    <w:rsid w:val="00D17F24"/>
    <w:rsid w:val="00D43284"/>
    <w:rsid w:val="00D505A1"/>
    <w:rsid w:val="00D50B91"/>
    <w:rsid w:val="00D64B96"/>
    <w:rsid w:val="00D651A7"/>
    <w:rsid w:val="00D75CBC"/>
    <w:rsid w:val="00D834D0"/>
    <w:rsid w:val="00D8589D"/>
    <w:rsid w:val="00D915B6"/>
    <w:rsid w:val="00DA1955"/>
    <w:rsid w:val="00DA1F70"/>
    <w:rsid w:val="00DB244D"/>
    <w:rsid w:val="00DB31F5"/>
    <w:rsid w:val="00DC1743"/>
    <w:rsid w:val="00DC47D4"/>
    <w:rsid w:val="00DC488F"/>
    <w:rsid w:val="00DD07F7"/>
    <w:rsid w:val="00DD3A4C"/>
    <w:rsid w:val="00DD6064"/>
    <w:rsid w:val="00DD711D"/>
    <w:rsid w:val="00DF2742"/>
    <w:rsid w:val="00DF5DCB"/>
    <w:rsid w:val="00E00B04"/>
    <w:rsid w:val="00E02D86"/>
    <w:rsid w:val="00E0429D"/>
    <w:rsid w:val="00E100C4"/>
    <w:rsid w:val="00E366E9"/>
    <w:rsid w:val="00E659C8"/>
    <w:rsid w:val="00E76029"/>
    <w:rsid w:val="00E76B0B"/>
    <w:rsid w:val="00E830D7"/>
    <w:rsid w:val="00E8490F"/>
    <w:rsid w:val="00E87BC7"/>
    <w:rsid w:val="00E902FA"/>
    <w:rsid w:val="00E91F76"/>
    <w:rsid w:val="00EA0F5B"/>
    <w:rsid w:val="00ED4C5C"/>
    <w:rsid w:val="00ED56A9"/>
    <w:rsid w:val="00EF4035"/>
    <w:rsid w:val="00F00F7F"/>
    <w:rsid w:val="00F07F61"/>
    <w:rsid w:val="00F11E1D"/>
    <w:rsid w:val="00F3372D"/>
    <w:rsid w:val="00F35C0F"/>
    <w:rsid w:val="00F4765A"/>
    <w:rsid w:val="00F51B02"/>
    <w:rsid w:val="00F613C0"/>
    <w:rsid w:val="00F71A34"/>
    <w:rsid w:val="00F977F4"/>
    <w:rsid w:val="00FB23AB"/>
    <w:rsid w:val="00FC309B"/>
    <w:rsid w:val="00FC7EE4"/>
    <w:rsid w:val="00FE3975"/>
    <w:rsid w:val="00FF0815"/>
    <w:rsid w:val="00FF17BA"/>
    <w:rsid w:val="00FF4CAF"/>
    <w:rsid w:val="00FF62E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59ED5"/>
  <w15:docId w15:val="{E3331DAF-2E69-4D19-AFD1-B101B45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A6A8D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ru-RU" w:eastAsia="ru-RU" w:bidi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F00C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0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0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PreformattedText">
    <w:name w:val="Preformatted Text"/>
    <w:basedOn w:val="a0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1"/>
    <w:link w:val="1"/>
    <w:rsid w:val="006A6A8D"/>
    <w:rPr>
      <w:rFonts w:ascii="Times New Roman" w:eastAsia="Times New Roman" w:hAnsi="Times New Roman" w:cs="Times New Roman"/>
      <w:b/>
      <w:szCs w:val="20"/>
      <w:lang w:val="ru-RU" w:eastAsia="ru-RU" w:bidi="ar-SA"/>
    </w:rPr>
  </w:style>
  <w:style w:type="character" w:styleId="a7">
    <w:name w:val="Emphasis"/>
    <w:uiPriority w:val="20"/>
    <w:qFormat/>
    <w:rsid w:val="009274CB"/>
    <w:rPr>
      <w:i/>
      <w:iCs/>
    </w:rPr>
  </w:style>
  <w:style w:type="character" w:styleId="a8">
    <w:name w:val="Hyperlink"/>
    <w:uiPriority w:val="99"/>
    <w:rsid w:val="009274CB"/>
    <w:rPr>
      <w:color w:val="0000FF"/>
      <w:u w:val="single"/>
    </w:rPr>
  </w:style>
  <w:style w:type="paragraph" w:styleId="a9">
    <w:name w:val="List Paragraph"/>
    <w:aliases w:val="Заговок Марина,Алроса_маркер (Уровень 4),Маркер,ПАРАГРАФ,List Paragraph,Bullet Number,Нумерованый список,List Paragraph1,Bullet List,FooterText,numbered,lp1,Абзац списка2,название,SL_Абзац списка,f_Абзац 1,Список - нумерованный абзац"/>
    <w:basedOn w:val="a0"/>
    <w:link w:val="aa"/>
    <w:uiPriority w:val="34"/>
    <w:qFormat/>
    <w:rsid w:val="009274CB"/>
    <w:pPr>
      <w:widowControl/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ru-RU" w:eastAsia="ar-SA" w:bidi="ar-SA"/>
    </w:rPr>
  </w:style>
  <w:style w:type="paragraph" w:styleId="ab">
    <w:name w:val="header"/>
    <w:basedOn w:val="a0"/>
    <w:link w:val="ac"/>
    <w:uiPriority w:val="99"/>
    <w:unhideWhenUsed/>
    <w:rsid w:val="009A059B"/>
    <w:pPr>
      <w:widowControl/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sz w:val="22"/>
      <w:szCs w:val="22"/>
      <w:lang w:val="ru-RU" w:eastAsia="ar-SA" w:bidi="ar-SA"/>
    </w:rPr>
  </w:style>
  <w:style w:type="character" w:customStyle="1" w:styleId="ac">
    <w:name w:val="Верхний колонтитул Знак"/>
    <w:basedOn w:val="a1"/>
    <w:link w:val="ab"/>
    <w:uiPriority w:val="99"/>
    <w:rsid w:val="009A059B"/>
    <w:rPr>
      <w:rFonts w:ascii="Calibri" w:eastAsia="SimSun" w:hAnsi="Calibri" w:cs="Calibri"/>
      <w:kern w:val="1"/>
      <w:sz w:val="22"/>
      <w:szCs w:val="22"/>
      <w:lang w:val="ru-RU" w:eastAsia="ar-SA" w:bidi="ar-SA"/>
    </w:rPr>
  </w:style>
  <w:style w:type="table" w:styleId="ad">
    <w:name w:val="Table Grid"/>
    <w:basedOn w:val="a2"/>
    <w:uiPriority w:val="59"/>
    <w:rsid w:val="0055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F35C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ConsNormal0">
    <w:name w:val="ConsNormal Знак"/>
    <w:link w:val="ConsNormal"/>
    <w:rsid w:val="00F35C0F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ae">
    <w:name w:val="Normal (Web)"/>
    <w:basedOn w:val="a0"/>
    <w:uiPriority w:val="99"/>
    <w:unhideWhenUsed/>
    <w:rsid w:val="00F35C0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 w:bidi="ar-SA"/>
    </w:rPr>
  </w:style>
  <w:style w:type="paragraph" w:customStyle="1" w:styleId="Iauiue">
    <w:name w:val="Iau?iue"/>
    <w:rsid w:val="00F35C0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">
    <w:name w:val="Strong"/>
    <w:uiPriority w:val="22"/>
    <w:qFormat/>
    <w:rsid w:val="00F35C0F"/>
    <w:rPr>
      <w:b/>
      <w:bCs/>
    </w:rPr>
  </w:style>
  <w:style w:type="character" w:customStyle="1" w:styleId="unit-contactsdata-infolist-content">
    <w:name w:val="unit-contacts__data-info___list-content"/>
    <w:basedOn w:val="a1"/>
    <w:rsid w:val="00F35C0F"/>
  </w:style>
  <w:style w:type="paragraph" w:styleId="11">
    <w:name w:val="toc 1"/>
    <w:basedOn w:val="a0"/>
    <w:next w:val="a0"/>
    <w:autoRedefine/>
    <w:uiPriority w:val="39"/>
    <w:unhideWhenUsed/>
    <w:rsid w:val="001D1106"/>
    <w:pPr>
      <w:tabs>
        <w:tab w:val="right" w:leader="dot" w:pos="1049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af0">
    <w:name w:val="Раздел Знак"/>
    <w:link w:val="a"/>
    <w:locked/>
    <w:rsid w:val="00F35C0F"/>
    <w:rPr>
      <w:rFonts w:ascii="Arial Narrow" w:hAnsi="Arial Narrow"/>
      <w:b/>
      <w:caps/>
      <w:sz w:val="32"/>
      <w:szCs w:val="32"/>
    </w:rPr>
  </w:style>
  <w:style w:type="paragraph" w:customStyle="1" w:styleId="a">
    <w:name w:val="Раздел"/>
    <w:basedOn w:val="a0"/>
    <w:next w:val="a0"/>
    <w:link w:val="af0"/>
    <w:rsid w:val="00F35C0F"/>
    <w:pPr>
      <w:widowControl/>
      <w:numPr>
        <w:numId w:val="7"/>
      </w:numPr>
      <w:tabs>
        <w:tab w:val="clear" w:pos="2160"/>
        <w:tab w:val="num" w:pos="2858"/>
      </w:tabs>
      <w:spacing w:before="120" w:after="120"/>
      <w:ind w:left="2120" w:hanging="680"/>
      <w:jc w:val="center"/>
    </w:pPr>
    <w:rPr>
      <w:rFonts w:ascii="Arial Narrow" w:hAnsi="Arial Narrow"/>
      <w:b/>
      <w:caps/>
      <w:sz w:val="32"/>
      <w:szCs w:val="32"/>
    </w:rPr>
  </w:style>
  <w:style w:type="paragraph" w:styleId="af1">
    <w:name w:val="Balloon Text"/>
    <w:basedOn w:val="a0"/>
    <w:link w:val="af2"/>
    <w:uiPriority w:val="99"/>
    <w:semiHidden/>
    <w:unhideWhenUsed/>
    <w:rsid w:val="00083D9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83D9A"/>
    <w:rPr>
      <w:rFonts w:ascii="Segoe UI" w:hAnsi="Segoe UI" w:cs="Mangal"/>
      <w:sz w:val="18"/>
      <w:szCs w:val="16"/>
    </w:rPr>
  </w:style>
  <w:style w:type="character" w:customStyle="1" w:styleId="aa">
    <w:name w:val="Абзац списка Знак"/>
    <w:aliases w:val="Заговок Марина Знак,Алроса_маркер (Уровень 4) Знак,Маркер Знак,ПАРАГРАФ Знак,List Paragraph Знак,Bullet Number Знак,Нумерованый список Знак,List Paragraph1 Знак,Bullet List Знак,FooterText Знак,numbered Знак,lp1 Знак,Абзац списка2 Знак"/>
    <w:link w:val="a9"/>
    <w:uiPriority w:val="34"/>
    <w:locked/>
    <w:rsid w:val="00534EE7"/>
    <w:rPr>
      <w:rFonts w:ascii="Calibri" w:eastAsia="SimSun" w:hAnsi="Calibri" w:cs="Calibri"/>
      <w:kern w:val="1"/>
      <w:sz w:val="22"/>
      <w:szCs w:val="22"/>
      <w:lang w:val="ru-RU" w:eastAsia="ar-SA" w:bidi="ar-SA"/>
    </w:rPr>
  </w:style>
  <w:style w:type="paragraph" w:styleId="af3">
    <w:name w:val="footnote text"/>
    <w:basedOn w:val="a0"/>
    <w:link w:val="af4"/>
    <w:uiPriority w:val="99"/>
    <w:semiHidden/>
    <w:unhideWhenUsed/>
    <w:rsid w:val="00BA2C86"/>
    <w:pPr>
      <w:widowControl/>
    </w:pPr>
    <w:rPr>
      <w:rFonts w:ascii="Calibri" w:eastAsia="Calibri" w:hAnsi="Calibri" w:cs="Calibri"/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1"/>
    <w:link w:val="af3"/>
    <w:uiPriority w:val="99"/>
    <w:semiHidden/>
    <w:rsid w:val="00BA2C86"/>
    <w:rPr>
      <w:rFonts w:ascii="Calibri" w:eastAsia="Calibri" w:hAnsi="Calibri" w:cs="Calibri"/>
      <w:sz w:val="20"/>
      <w:szCs w:val="20"/>
      <w:lang w:val="ru-RU" w:eastAsia="ru-RU" w:bidi="ar-SA"/>
    </w:rPr>
  </w:style>
  <w:style w:type="character" w:styleId="af5">
    <w:name w:val="footnote reference"/>
    <w:uiPriority w:val="99"/>
    <w:semiHidden/>
    <w:unhideWhenUsed/>
    <w:rsid w:val="00BA2C86"/>
    <w:rPr>
      <w:vertAlign w:val="superscript"/>
    </w:rPr>
  </w:style>
  <w:style w:type="paragraph" w:styleId="af6">
    <w:name w:val="TOC Heading"/>
    <w:basedOn w:val="1"/>
    <w:next w:val="a0"/>
    <w:uiPriority w:val="39"/>
    <w:unhideWhenUsed/>
    <w:qFormat/>
    <w:rsid w:val="0021327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21327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21327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8F00C5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af7">
    <w:name w:val="Title"/>
    <w:aliases w:val="Название"/>
    <w:basedOn w:val="a0"/>
    <w:link w:val="af8"/>
    <w:qFormat/>
    <w:rsid w:val="008F00C5"/>
    <w:pPr>
      <w:widowControl/>
      <w:jc w:val="center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8">
    <w:name w:val="Заголовок Знак"/>
    <w:aliases w:val="Название Знак"/>
    <w:basedOn w:val="a1"/>
    <w:link w:val="af7"/>
    <w:rsid w:val="008F00C5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12">
    <w:name w:val="Обычный1"/>
    <w:link w:val="Normal"/>
    <w:rsid w:val="008F00C5"/>
    <w:pPr>
      <w:widowControl w:val="0"/>
      <w:suppressAutoHyphens/>
      <w:ind w:firstLine="720"/>
    </w:pPr>
    <w:rPr>
      <w:rFonts w:ascii="Times New Roman" w:eastAsia="Arial" w:hAnsi="Times New Roman" w:cs="Times New Roman"/>
      <w:sz w:val="20"/>
      <w:szCs w:val="20"/>
      <w:lang w:val="ru-RU" w:eastAsia="ar-SA" w:bidi="ar-SA"/>
    </w:rPr>
  </w:style>
  <w:style w:type="paragraph" w:customStyle="1" w:styleId="QuoteMargin">
    <w:name w:val="QuoteMargin"/>
    <w:aliases w:val="Предупреждение Отступ"/>
    <w:qFormat/>
    <w:rsid w:val="008F00C5"/>
    <w:pPr>
      <w:spacing w:before="120" w:line="276" w:lineRule="auto"/>
      <w:ind w:firstLine="482"/>
      <w:jc w:val="both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character" w:customStyle="1" w:styleId="Normal">
    <w:name w:val="Normal Знак"/>
    <w:link w:val="12"/>
    <w:locked/>
    <w:rsid w:val="008F00C5"/>
    <w:rPr>
      <w:rFonts w:ascii="Times New Roman" w:eastAsia="Arial" w:hAnsi="Times New Roman" w:cs="Times New Roman"/>
      <w:sz w:val="20"/>
      <w:szCs w:val="20"/>
      <w:lang w:val="ru-RU" w:eastAsia="ar-SA" w:bidi="ar-SA"/>
    </w:rPr>
  </w:style>
  <w:style w:type="paragraph" w:styleId="af9">
    <w:name w:val="No Spacing"/>
    <w:uiPriority w:val="1"/>
    <w:qFormat/>
    <w:rsid w:val="008F00C5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unindented">
    <w:name w:val="Normal unindented"/>
    <w:aliases w:val="Обычный Без отступа"/>
    <w:qFormat/>
    <w:rsid w:val="008F00C5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fa">
    <w:name w:val="footer"/>
    <w:basedOn w:val="a0"/>
    <w:link w:val="afb"/>
    <w:uiPriority w:val="99"/>
    <w:unhideWhenUsed/>
    <w:rsid w:val="00223B4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Нижний колонтитул Знак"/>
    <w:basedOn w:val="a1"/>
    <w:link w:val="afa"/>
    <w:uiPriority w:val="99"/>
    <w:rsid w:val="00223B47"/>
    <w:rPr>
      <w:rFonts w:cs="Mangal"/>
      <w:szCs w:val="21"/>
    </w:rPr>
  </w:style>
  <w:style w:type="paragraph" w:styleId="4">
    <w:name w:val="toc 4"/>
    <w:basedOn w:val="a0"/>
    <w:next w:val="a0"/>
    <w:autoRedefine/>
    <w:uiPriority w:val="39"/>
    <w:unhideWhenUsed/>
    <w:rsid w:val="00223B4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23B4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23B4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23B4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23B4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23B47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c">
    <w:name w:val="Unresolved Mention"/>
    <w:basedOn w:val="a1"/>
    <w:uiPriority w:val="99"/>
    <w:semiHidden/>
    <w:unhideWhenUsed/>
    <w:rsid w:val="00B547B1"/>
    <w:rPr>
      <w:color w:val="605E5C"/>
      <w:shd w:val="clear" w:color="auto" w:fill="E1DFDD"/>
    </w:rPr>
  </w:style>
  <w:style w:type="character" w:styleId="afd">
    <w:name w:val="FollowedHyperlink"/>
    <w:basedOn w:val="a1"/>
    <w:uiPriority w:val="99"/>
    <w:semiHidden/>
    <w:unhideWhenUsed/>
    <w:rsid w:val="00B54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B90D-4669-49DC-B76A-7339CAE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9</cp:revision>
  <cp:lastPrinted>2023-12-07T09:31:00Z</cp:lastPrinted>
  <dcterms:created xsi:type="dcterms:W3CDTF">2023-12-07T07:20:00Z</dcterms:created>
  <dcterms:modified xsi:type="dcterms:W3CDTF">2023-12-08T07:27:00Z</dcterms:modified>
  <dc:language>en-US</dc:language>
</cp:coreProperties>
</file>